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97" w:rsidRDefault="003A7A97" w:rsidP="003A7A97">
      <w:bookmarkStart w:id="0" w:name="_GoBack"/>
      <w:bookmarkEnd w:id="0"/>
      <w:r>
        <w:rPr>
          <w:noProof/>
        </w:rPr>
        <w:drawing>
          <wp:inline distT="0" distB="0" distL="0" distR="0" wp14:anchorId="71D362D4" wp14:editId="55834BBC">
            <wp:extent cx="803082" cy="687279"/>
            <wp:effectExtent l="0" t="0" r="0" b="0"/>
            <wp:docPr id="1" name="Picture 1" descr="\\fs1\COHome\Central Office\kirchhoeferbrenda\Logo\Blue RSD logo no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80" cy="68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A97" w:rsidRPr="00D570BC" w:rsidRDefault="003A7A97" w:rsidP="003A7A97">
      <w:pPr>
        <w:spacing w:after="0"/>
      </w:pPr>
      <w:r w:rsidRPr="00D570BC">
        <w:t>REQUEST FOR PROPOSAL #RFP0916COPYILC</w:t>
      </w:r>
    </w:p>
    <w:p w:rsidR="003A7A97" w:rsidRPr="00D570BC" w:rsidRDefault="003A7A97" w:rsidP="003A7A97">
      <w:r w:rsidRPr="00D570BC">
        <w:t>Individualized Learning Center (ILC) Copier Bid</w:t>
      </w:r>
    </w:p>
    <w:p w:rsidR="003A7A97" w:rsidRPr="003A7A97" w:rsidRDefault="003A7A97" w:rsidP="003A7A97">
      <w:pPr>
        <w:rPr>
          <w:b/>
        </w:rPr>
      </w:pPr>
      <w:r w:rsidRPr="003A7A97">
        <w:rPr>
          <w:b/>
        </w:rPr>
        <w:t>Addendum #1– September 15, 2016</w:t>
      </w:r>
    </w:p>
    <w:p w:rsidR="003A7A97" w:rsidRPr="003A7A97" w:rsidRDefault="003A7A97" w:rsidP="003A7A97">
      <w:pPr>
        <w:rPr>
          <w:b/>
          <w:u w:val="single"/>
        </w:rPr>
      </w:pPr>
      <w:r w:rsidRPr="003A7A97">
        <w:rPr>
          <w:b/>
          <w:u w:val="single"/>
        </w:rPr>
        <w:t>Questions and Answers</w:t>
      </w:r>
    </w:p>
    <w:p w:rsidR="00A91378" w:rsidRDefault="003A7A97">
      <w:pPr>
        <w:rPr>
          <w:color w:val="FF0000"/>
        </w:rPr>
      </w:pPr>
      <w:r>
        <w:t xml:space="preserve">1. </w:t>
      </w:r>
      <w:r w:rsidRPr="003A7A97">
        <w:t>Will you be asking the bidders to provide pricing that is fixed for the term, no annual increase.</w:t>
      </w:r>
      <w:r>
        <w:t xml:space="preserve"> </w:t>
      </w:r>
      <w:r w:rsidRPr="003A7A97">
        <w:rPr>
          <w:color w:val="FF0000"/>
        </w:rPr>
        <w:t>Yes, pricing must remain fixed throughout the term of the lease.</w:t>
      </w:r>
    </w:p>
    <w:p w:rsidR="003A7A97" w:rsidRPr="003A7A97" w:rsidRDefault="003A7A97">
      <w:pPr>
        <w:rPr>
          <w:color w:val="FF0000"/>
        </w:rPr>
      </w:pPr>
      <w:r>
        <w:t xml:space="preserve">2. </w:t>
      </w:r>
      <w:r w:rsidRPr="003A7A97">
        <w:t>Will there be a public bid opening of the copier results on September 20, 2016?</w:t>
      </w:r>
      <w:r>
        <w:rPr>
          <w:color w:val="FF0000"/>
        </w:rPr>
        <w:t xml:space="preserve"> The bids will be read aloud at 3:00 PM at Rockwood School District’s Central Office, 111 E North St., Eureka, MO 63025. </w:t>
      </w:r>
    </w:p>
    <w:p w:rsidR="003A7A97" w:rsidRDefault="003A7A97"/>
    <w:p w:rsidR="003A7A97" w:rsidRDefault="003A7A97"/>
    <w:sectPr w:rsidR="003A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97"/>
    <w:rsid w:val="003A7A97"/>
    <w:rsid w:val="00A91378"/>
    <w:rsid w:val="00C07778"/>
    <w:rsid w:val="00D5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5227-2D61-49DD-9C5F-79A02E5A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RSD</cp:lastModifiedBy>
  <cp:revision>2</cp:revision>
  <dcterms:created xsi:type="dcterms:W3CDTF">2016-09-15T21:20:00Z</dcterms:created>
  <dcterms:modified xsi:type="dcterms:W3CDTF">2016-09-15T21:20:00Z</dcterms:modified>
</cp:coreProperties>
</file>