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0D" w:rsidRPr="0003300D" w:rsidRDefault="0003300D" w:rsidP="0003300D">
      <w:pPr>
        <w:autoSpaceDE w:val="0"/>
        <w:autoSpaceDN w:val="0"/>
        <w:adjustRightInd w:val="0"/>
        <w:spacing w:after="0" w:line="240" w:lineRule="auto"/>
        <w:rPr>
          <w:rFonts w:ascii="Arial" w:hAnsi="Arial" w:cs="Arial"/>
          <w:b/>
          <w:color w:val="000000"/>
        </w:rPr>
      </w:pPr>
      <w:r w:rsidRPr="0003300D">
        <w:rPr>
          <w:rFonts w:ascii="Arial" w:hAnsi="Arial" w:cs="Arial"/>
          <w:b/>
          <w:color w:val="000000"/>
        </w:rPr>
        <w:t>PATTONVILLE SCHOOL DISTRICT                                                   January 27, 2017</w:t>
      </w:r>
    </w:p>
    <w:p w:rsidR="0003300D" w:rsidRPr="0003300D" w:rsidRDefault="0003300D" w:rsidP="0003300D">
      <w:pPr>
        <w:autoSpaceDE w:val="0"/>
        <w:autoSpaceDN w:val="0"/>
        <w:adjustRightInd w:val="0"/>
        <w:spacing w:after="0" w:line="240" w:lineRule="auto"/>
        <w:rPr>
          <w:rFonts w:ascii="Arial" w:hAnsi="Arial" w:cs="Arial"/>
          <w:b/>
          <w:color w:val="000000"/>
        </w:rPr>
      </w:pPr>
      <w:r w:rsidRPr="0003300D">
        <w:rPr>
          <w:rFonts w:ascii="Arial" w:hAnsi="Arial" w:cs="Arial"/>
          <w:b/>
          <w:color w:val="000000"/>
        </w:rPr>
        <w:t>Time and Attendance System RFP – Addendum # 3</w:t>
      </w:r>
    </w:p>
    <w:p w:rsidR="0003300D" w:rsidRPr="0003300D" w:rsidRDefault="0003300D" w:rsidP="0003300D">
      <w:pPr>
        <w:autoSpaceDE w:val="0"/>
        <w:autoSpaceDN w:val="0"/>
        <w:adjustRightInd w:val="0"/>
        <w:spacing w:after="0" w:line="240" w:lineRule="auto"/>
        <w:rPr>
          <w:rFonts w:ascii="Arial" w:hAnsi="Arial" w:cs="Arial"/>
          <w:b/>
          <w:color w:val="000000"/>
        </w:rPr>
      </w:pPr>
      <w:r w:rsidRPr="0003300D">
        <w:rPr>
          <w:rFonts w:ascii="Arial" w:hAnsi="Arial" w:cs="Arial"/>
          <w:b/>
          <w:color w:val="000000"/>
        </w:rPr>
        <w:t>RFP Questions and District Responses</w:t>
      </w:r>
    </w:p>
    <w:p w:rsidR="0003300D" w:rsidRDefault="0003300D" w:rsidP="0003300D">
      <w:pPr>
        <w:autoSpaceDE w:val="0"/>
        <w:autoSpaceDN w:val="0"/>
        <w:adjustRightInd w:val="0"/>
        <w:spacing w:after="0" w:line="240" w:lineRule="auto"/>
        <w:rPr>
          <w:rFonts w:ascii="Arial" w:hAnsi="Arial" w:cs="Arial"/>
          <w:b/>
          <w:color w:val="000000"/>
        </w:rPr>
      </w:pPr>
      <w:r w:rsidRPr="0003300D">
        <w:rPr>
          <w:rFonts w:ascii="Arial" w:hAnsi="Arial" w:cs="Arial"/>
          <w:b/>
          <w:color w:val="000000"/>
        </w:rPr>
        <w:t>Due Date:  February 1, 2017, 2:00 p.m. CST</w:t>
      </w:r>
    </w:p>
    <w:p w:rsidR="0003300D" w:rsidRDefault="0003300D" w:rsidP="0003300D">
      <w:pPr>
        <w:autoSpaceDE w:val="0"/>
        <w:autoSpaceDN w:val="0"/>
        <w:adjustRightInd w:val="0"/>
        <w:spacing w:after="0" w:line="240" w:lineRule="auto"/>
        <w:rPr>
          <w:rFonts w:ascii="Arial" w:hAnsi="Arial" w:cs="Arial"/>
          <w:b/>
          <w:color w:val="000000"/>
        </w:rPr>
      </w:pPr>
    </w:p>
    <w:p w:rsidR="0003300D" w:rsidRPr="0003300D" w:rsidRDefault="0003300D" w:rsidP="0003300D">
      <w:pPr>
        <w:autoSpaceDE w:val="0"/>
        <w:autoSpaceDN w:val="0"/>
        <w:adjustRightInd w:val="0"/>
        <w:spacing w:after="0" w:line="240" w:lineRule="auto"/>
        <w:rPr>
          <w:rFonts w:ascii="Calibri" w:hAnsi="Calibri" w:cs="Calibri"/>
          <w:b/>
          <w:color w:val="000000"/>
        </w:rPr>
      </w:pPr>
      <w:r>
        <w:rPr>
          <w:rFonts w:ascii="Arial" w:hAnsi="Arial" w:cs="Arial"/>
          <w:b/>
          <w:color w:val="000000"/>
        </w:rPr>
        <w:t>Following is a list of additional questions that were received from vendors.  Responses are listed in bold and in italics.</w:t>
      </w:r>
    </w:p>
    <w:p w:rsidR="0003300D" w:rsidRDefault="0003300D" w:rsidP="0003300D">
      <w:pPr>
        <w:autoSpaceDE w:val="0"/>
        <w:autoSpaceDN w:val="0"/>
        <w:adjustRightInd w:val="0"/>
        <w:spacing w:after="0" w:line="240" w:lineRule="auto"/>
        <w:rPr>
          <w:rFonts w:ascii="Calibri" w:hAnsi="Calibri" w:cs="Calibri"/>
          <w:color w:val="000000"/>
        </w:rPr>
      </w:pPr>
      <w:r>
        <w:rPr>
          <w:rFonts w:ascii="Arial" w:hAnsi="Arial" w:cs="Arial"/>
          <w:b/>
          <w:bCs/>
          <w:color w:val="000000"/>
        </w:rPr>
        <w:t> </w:t>
      </w:r>
    </w:p>
    <w:p w:rsidR="0003300D" w:rsidRDefault="0003300D" w:rsidP="0003300D">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w:t>
      </w:r>
      <w:r>
        <w:rPr>
          <w:rFonts w:ascii="Arial" w:hAnsi="Arial" w:cs="Arial"/>
          <w:color w:val="000000"/>
        </w:rPr>
        <w:tab/>
      </w:r>
      <w:r>
        <w:rPr>
          <w:rFonts w:ascii="Arial" w:hAnsi="Arial" w:cs="Arial"/>
          <w:color w:val="000000"/>
        </w:rPr>
        <w:t xml:space="preserve">Due to the tight turn around, would the District consider extending the due date to February 10, 2017?   </w:t>
      </w:r>
      <w:r w:rsidRPr="0003300D">
        <w:rPr>
          <w:rFonts w:ascii="Arial" w:hAnsi="Arial" w:cs="Arial"/>
          <w:b/>
          <w:i/>
          <w:iCs/>
          <w:color w:val="000000"/>
        </w:rPr>
        <w:t>At this time we are not considering an extension</w:t>
      </w:r>
      <w:r>
        <w:rPr>
          <w:rFonts w:ascii="Arial" w:hAnsi="Arial" w:cs="Arial"/>
          <w:i/>
          <w:iCs/>
          <w:color w:val="000000"/>
        </w:rPr>
        <w:t xml:space="preserve">. </w:t>
      </w:r>
    </w:p>
    <w:p w:rsidR="0003300D" w:rsidRDefault="0003300D" w:rsidP="0003300D">
      <w:pPr>
        <w:autoSpaceDE w:val="0"/>
        <w:autoSpaceDN w:val="0"/>
        <w:adjustRightInd w:val="0"/>
        <w:spacing w:after="0" w:line="240" w:lineRule="auto"/>
        <w:ind w:left="720"/>
        <w:rPr>
          <w:rFonts w:ascii="Arial" w:hAnsi="Arial" w:cs="Arial"/>
          <w:color w:val="000000"/>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Pr="0003300D" w:rsidRDefault="0003300D" w:rsidP="0003300D">
      <w:pPr>
        <w:autoSpaceDE w:val="0"/>
        <w:autoSpaceDN w:val="0"/>
        <w:adjustRightInd w:val="0"/>
        <w:spacing w:after="0" w:line="240" w:lineRule="auto"/>
        <w:ind w:left="720" w:hanging="720"/>
        <w:rPr>
          <w:rFonts w:ascii="Arial" w:hAnsi="Arial" w:cs="Arial"/>
          <w:b/>
          <w:color w:val="000000"/>
        </w:rPr>
      </w:pPr>
      <w:r>
        <w:rPr>
          <w:rFonts w:ascii="Arial" w:hAnsi="Arial" w:cs="Arial"/>
          <w:color w:val="000000"/>
        </w:rPr>
        <w:t>2.</w:t>
      </w:r>
      <w:r>
        <w:rPr>
          <w:rFonts w:ascii="Arial" w:hAnsi="Arial" w:cs="Arial"/>
          <w:color w:val="000000"/>
        </w:rPr>
        <w:tab/>
      </w:r>
      <w:r>
        <w:rPr>
          <w:rFonts w:ascii="Arial" w:hAnsi="Arial" w:cs="Arial"/>
          <w:color w:val="000000"/>
        </w:rPr>
        <w:t xml:space="preserve">Do you want a true telephone time entry or a mobile solution that allows punches via smart phone?  </w:t>
      </w:r>
      <w:r w:rsidRPr="0003300D">
        <w:rPr>
          <w:rFonts w:ascii="Arial" w:hAnsi="Arial" w:cs="Arial"/>
          <w:b/>
          <w:iCs/>
          <w:color w:val="000000"/>
        </w:rPr>
        <w:t xml:space="preserve">Would like options for true telephone entry and smartphone. </w:t>
      </w:r>
    </w:p>
    <w:p w:rsidR="0003300D" w:rsidRDefault="0003300D" w:rsidP="0003300D">
      <w:pPr>
        <w:autoSpaceDE w:val="0"/>
        <w:autoSpaceDN w:val="0"/>
        <w:adjustRightInd w:val="0"/>
        <w:spacing w:after="0" w:line="240" w:lineRule="auto"/>
        <w:ind w:left="720"/>
        <w:rPr>
          <w:rFonts w:ascii="Arial" w:hAnsi="Arial" w:cs="Arial"/>
          <w:color w:val="000000"/>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Pr="0003300D" w:rsidRDefault="0003300D" w:rsidP="0003300D">
      <w:pPr>
        <w:autoSpaceDE w:val="0"/>
        <w:autoSpaceDN w:val="0"/>
        <w:adjustRightInd w:val="0"/>
        <w:spacing w:after="0" w:line="240" w:lineRule="auto"/>
        <w:ind w:left="720" w:hanging="720"/>
        <w:rPr>
          <w:rFonts w:ascii="Arial" w:hAnsi="Arial" w:cs="Arial"/>
          <w:b/>
          <w:color w:val="000000"/>
        </w:rPr>
      </w:pPr>
      <w:r>
        <w:rPr>
          <w:rFonts w:ascii="Arial" w:hAnsi="Arial" w:cs="Arial"/>
          <w:color w:val="000000"/>
        </w:rPr>
        <w:t>3.</w:t>
      </w:r>
      <w:r>
        <w:rPr>
          <w:rFonts w:ascii="Arial" w:hAnsi="Arial" w:cs="Arial"/>
          <w:color w:val="000000"/>
        </w:rPr>
        <w:tab/>
      </w:r>
      <w:r>
        <w:rPr>
          <w:rFonts w:ascii="Arial" w:hAnsi="Arial" w:cs="Arial"/>
          <w:color w:val="000000"/>
        </w:rPr>
        <w:t xml:space="preserve">Will you need the Time and Attendance Solution to calculate accruals? Or will you import an accrual balance from your HRIS system?   </w:t>
      </w:r>
      <w:r w:rsidRPr="0003300D">
        <w:rPr>
          <w:rFonts w:ascii="Arial" w:hAnsi="Arial" w:cs="Arial"/>
          <w:b/>
          <w:i/>
          <w:iCs/>
          <w:color w:val="000000"/>
        </w:rPr>
        <w:t xml:space="preserve">The system will need to import accrual balances from our </w:t>
      </w:r>
      <w:bookmarkStart w:id="0" w:name="_GoBack"/>
      <w:bookmarkEnd w:id="0"/>
      <w:r w:rsidRPr="0003300D">
        <w:rPr>
          <w:rFonts w:ascii="Arial" w:hAnsi="Arial" w:cs="Arial"/>
          <w:b/>
          <w:i/>
          <w:iCs/>
          <w:color w:val="000000"/>
        </w:rPr>
        <w:t xml:space="preserve">Human Resource/Payroll system.  </w:t>
      </w:r>
    </w:p>
    <w:p w:rsidR="0003300D" w:rsidRDefault="0003300D" w:rsidP="0003300D">
      <w:pPr>
        <w:autoSpaceDE w:val="0"/>
        <w:autoSpaceDN w:val="0"/>
        <w:adjustRightInd w:val="0"/>
        <w:spacing w:after="0" w:line="240" w:lineRule="auto"/>
        <w:ind w:left="720"/>
        <w:rPr>
          <w:rFonts w:ascii="Arial" w:hAnsi="Arial" w:cs="Arial"/>
          <w:color w:val="000000"/>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4.</w:t>
      </w:r>
      <w:r>
        <w:rPr>
          <w:rFonts w:ascii="Arial" w:hAnsi="Arial" w:cs="Arial"/>
          <w:color w:val="000000"/>
        </w:rPr>
        <w:tab/>
      </w:r>
      <w:r>
        <w:rPr>
          <w:rFonts w:ascii="Arial" w:hAnsi="Arial" w:cs="Arial"/>
          <w:color w:val="000000"/>
        </w:rPr>
        <w:t xml:space="preserve">Which employees will be included in the pilot? Instructional Staff, Admin, Support Personnel?  </w:t>
      </w:r>
      <w:r w:rsidRPr="0003300D">
        <w:rPr>
          <w:rFonts w:ascii="Arial" w:hAnsi="Arial" w:cs="Arial"/>
          <w:b/>
          <w:i/>
          <w:iCs/>
          <w:color w:val="000000"/>
        </w:rPr>
        <w:t>The pilot will include Support Personnel</w:t>
      </w:r>
      <w:r>
        <w:rPr>
          <w:rFonts w:ascii="Arial" w:hAnsi="Arial" w:cs="Arial"/>
          <w:i/>
          <w:iCs/>
          <w:color w:val="000000"/>
        </w:rPr>
        <w:t xml:space="preserve">. </w:t>
      </w:r>
    </w:p>
    <w:p w:rsidR="0003300D" w:rsidRDefault="0003300D" w:rsidP="0003300D">
      <w:pPr>
        <w:autoSpaceDE w:val="0"/>
        <w:autoSpaceDN w:val="0"/>
        <w:adjustRightInd w:val="0"/>
        <w:spacing w:after="0" w:line="240" w:lineRule="auto"/>
        <w:ind w:left="720"/>
        <w:rPr>
          <w:rFonts w:ascii="Arial" w:hAnsi="Arial" w:cs="Arial"/>
          <w:color w:val="000000"/>
        </w:rPr>
      </w:pPr>
    </w:p>
    <w:p w:rsidR="0003300D" w:rsidRDefault="0003300D" w:rsidP="0003300D">
      <w:pPr>
        <w:autoSpaceDE w:val="0"/>
        <w:autoSpaceDN w:val="0"/>
        <w:adjustRightInd w:val="0"/>
        <w:spacing w:after="0" w:line="240" w:lineRule="auto"/>
        <w:ind w:left="720"/>
        <w:rPr>
          <w:rFonts w:ascii="Arial" w:hAnsi="Arial" w:cs="Arial"/>
          <w:color w:val="000000"/>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Pr="0003300D" w:rsidRDefault="0003300D" w:rsidP="0003300D">
      <w:pPr>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Arial" w:hAnsi="Arial" w:cs="Arial"/>
          <w:color w:val="000000"/>
        </w:rPr>
        <w:t>5.</w:t>
      </w:r>
      <w:r>
        <w:rPr>
          <w:rFonts w:ascii="Arial" w:hAnsi="Arial" w:cs="Arial"/>
          <w:color w:val="000000"/>
        </w:rPr>
        <w:tab/>
      </w:r>
      <w:r>
        <w:rPr>
          <w:rFonts w:ascii="Arial" w:hAnsi="Arial" w:cs="Arial"/>
          <w:color w:val="000000"/>
        </w:rPr>
        <w:t xml:space="preserve">Regarding the requirement below- how will the system identify the employee in this situation? Do you manually key in the employee data? Can you provide an example of this use case? You've also specified an employee data import. </w:t>
      </w:r>
      <w:r>
        <w:rPr>
          <w:rFonts w:ascii="Calibri" w:hAnsi="Calibri" w:cs="Calibri"/>
          <w:color w:val="000000"/>
        </w:rPr>
        <w:t xml:space="preserve"> </w:t>
      </w:r>
      <w:r>
        <w:rPr>
          <w:rFonts w:ascii="Arial" w:hAnsi="Arial" w:cs="Arial"/>
          <w:color w:val="000000"/>
        </w:rPr>
        <w:t xml:space="preserve">The system shall provide the capability for new employees to use the data collection devices prior to entry of employee information in the system database.  The system shall maintain all punch data for any new employee not yet set up in the payroll software and automatically merge this punch data upon employee entry into the payroll software.   </w:t>
      </w:r>
      <w:r w:rsidRPr="0003300D">
        <w:rPr>
          <w:rFonts w:ascii="Arial" w:hAnsi="Arial" w:cs="Arial"/>
          <w:b/>
          <w:color w:val="000000"/>
        </w:rPr>
        <w:t>Most t</w:t>
      </w:r>
      <w:r w:rsidRPr="0003300D">
        <w:rPr>
          <w:rFonts w:ascii="Arial" w:hAnsi="Arial" w:cs="Arial"/>
          <w:b/>
          <w:i/>
          <w:iCs/>
          <w:color w:val="000000"/>
        </w:rPr>
        <w:t xml:space="preserve">ime is manually keyed into our Payroll system now.  We do use an excel import feature for transportation and sub teachers.  The excel files are manually prepared.   New hires will be set up </w:t>
      </w:r>
      <w:proofErr w:type="gramStart"/>
      <w:r w:rsidRPr="0003300D">
        <w:rPr>
          <w:rFonts w:ascii="Arial" w:hAnsi="Arial" w:cs="Arial"/>
          <w:b/>
          <w:i/>
          <w:iCs/>
          <w:color w:val="000000"/>
        </w:rPr>
        <w:t>in  District</w:t>
      </w:r>
      <w:proofErr w:type="gramEnd"/>
      <w:r w:rsidRPr="0003300D">
        <w:rPr>
          <w:rFonts w:ascii="Arial" w:hAnsi="Arial" w:cs="Arial"/>
          <w:b/>
          <w:i/>
          <w:iCs/>
          <w:color w:val="000000"/>
        </w:rPr>
        <w:t xml:space="preserve"> Human Resource master file and may begin punching before their payroll file is activated.  Need to make sure that no data is lost prior to payroll setup.  </w:t>
      </w: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rPr>
        <w:t xml:space="preserve">Will instructional staff punch in/out? Will their pay be calculated by punches or by a contractual agreement? Are you just punching to gather attendance and determine who is at a given location?  </w:t>
      </w:r>
      <w:r w:rsidRPr="0003300D">
        <w:rPr>
          <w:rFonts w:ascii="Arial" w:hAnsi="Arial" w:cs="Arial"/>
          <w:b/>
          <w:i/>
          <w:iCs/>
          <w:color w:val="000000"/>
        </w:rPr>
        <w:t>At this time instructional staff will not punch in/out.</w:t>
      </w:r>
      <w:r>
        <w:rPr>
          <w:rFonts w:ascii="Arial" w:hAnsi="Arial" w:cs="Arial"/>
          <w:i/>
          <w:iCs/>
          <w:color w:val="000000"/>
        </w:rPr>
        <w:t xml:space="preserve"> </w:t>
      </w: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hanging="720"/>
        <w:rPr>
          <w:rFonts w:ascii="Arial" w:hAnsi="Arial" w:cs="Arial"/>
          <w:b/>
          <w:i/>
          <w:iCs/>
          <w:color w:val="000000"/>
        </w:rPr>
      </w:pPr>
      <w:r>
        <w:rPr>
          <w:rFonts w:ascii="Arial" w:hAnsi="Arial" w:cs="Arial"/>
          <w:color w:val="000000"/>
        </w:rPr>
        <w:t>7.</w:t>
      </w:r>
      <w:r>
        <w:rPr>
          <w:rFonts w:ascii="Arial" w:hAnsi="Arial" w:cs="Arial"/>
          <w:color w:val="000000"/>
        </w:rPr>
        <w:tab/>
      </w:r>
      <w:r>
        <w:rPr>
          <w:rFonts w:ascii="Arial" w:hAnsi="Arial" w:cs="Arial"/>
          <w:color w:val="000000"/>
        </w:rPr>
        <w:t xml:space="preserve">Will you require extra duty pay calculations- e.g. Coaching, Tutoring, </w:t>
      </w:r>
      <w:proofErr w:type="gramStart"/>
      <w:r>
        <w:rPr>
          <w:rFonts w:ascii="Arial" w:hAnsi="Arial" w:cs="Arial"/>
          <w:color w:val="000000"/>
        </w:rPr>
        <w:t>etc</w:t>
      </w:r>
      <w:r w:rsidRPr="0003300D">
        <w:rPr>
          <w:rFonts w:ascii="Arial" w:hAnsi="Arial" w:cs="Arial"/>
          <w:b/>
          <w:color w:val="000000"/>
        </w:rPr>
        <w:t>.</w:t>
      </w:r>
      <w:proofErr w:type="gramEnd"/>
      <w:r w:rsidRPr="0003300D">
        <w:rPr>
          <w:rFonts w:ascii="Arial" w:hAnsi="Arial" w:cs="Arial"/>
          <w:b/>
          <w:color w:val="000000"/>
        </w:rPr>
        <w:t xml:space="preserve"> </w:t>
      </w:r>
      <w:r w:rsidRPr="0003300D">
        <w:rPr>
          <w:rFonts w:ascii="Arial" w:hAnsi="Arial" w:cs="Arial"/>
          <w:b/>
          <w:i/>
          <w:iCs/>
          <w:color w:val="000000"/>
        </w:rPr>
        <w:t xml:space="preserve">   Not at this time.</w:t>
      </w:r>
    </w:p>
    <w:p w:rsidR="0003300D" w:rsidRPr="0003300D" w:rsidRDefault="0003300D" w:rsidP="0003300D">
      <w:pPr>
        <w:autoSpaceDE w:val="0"/>
        <w:autoSpaceDN w:val="0"/>
        <w:adjustRightInd w:val="0"/>
        <w:spacing w:after="0" w:line="240" w:lineRule="auto"/>
        <w:ind w:left="720" w:hanging="720"/>
        <w:rPr>
          <w:rFonts w:ascii="Arial" w:hAnsi="Arial" w:cs="Arial"/>
          <w:b/>
          <w:color w:val="000000"/>
        </w:rPr>
      </w:pPr>
      <w:r w:rsidRPr="0003300D">
        <w:rPr>
          <w:rFonts w:ascii="Arial" w:hAnsi="Arial" w:cs="Arial"/>
          <w:b/>
          <w:i/>
          <w:iCs/>
          <w:color w:val="000000"/>
        </w:rPr>
        <w:t xml:space="preserve"> </w:t>
      </w:r>
    </w:p>
    <w:p w:rsidR="0003300D" w:rsidRPr="0003300D" w:rsidRDefault="0003300D" w:rsidP="0003300D">
      <w:pPr>
        <w:autoSpaceDE w:val="0"/>
        <w:autoSpaceDN w:val="0"/>
        <w:adjustRightInd w:val="0"/>
        <w:spacing w:after="0" w:line="240" w:lineRule="auto"/>
        <w:ind w:left="720" w:hanging="720"/>
        <w:rPr>
          <w:rFonts w:ascii="Arial" w:hAnsi="Arial" w:cs="Arial"/>
          <w:b/>
          <w:color w:val="000000"/>
        </w:rPr>
      </w:pPr>
      <w:r>
        <w:rPr>
          <w:rFonts w:ascii="Arial" w:hAnsi="Arial" w:cs="Arial"/>
          <w:color w:val="000000"/>
        </w:rPr>
        <w:lastRenderedPageBreak/>
        <w:t>8.</w:t>
      </w:r>
      <w:r>
        <w:rPr>
          <w:rFonts w:ascii="Arial" w:hAnsi="Arial" w:cs="Arial"/>
          <w:color w:val="000000"/>
        </w:rPr>
        <w:tab/>
      </w:r>
      <w:r>
        <w:rPr>
          <w:rFonts w:ascii="Arial" w:hAnsi="Arial" w:cs="Arial"/>
          <w:color w:val="000000"/>
        </w:rPr>
        <w:t xml:space="preserve">Do you have someone that will lead your Organizational Change Management efforts, or should that be included as optional services for Change Management?  </w:t>
      </w:r>
      <w:r>
        <w:rPr>
          <w:rFonts w:ascii="Arial" w:hAnsi="Arial" w:cs="Arial"/>
          <w:i/>
          <w:iCs/>
          <w:color w:val="000000"/>
        </w:rPr>
        <w:t xml:space="preserve"> </w:t>
      </w:r>
      <w:r w:rsidRPr="0003300D">
        <w:rPr>
          <w:rFonts w:ascii="Arial" w:hAnsi="Arial" w:cs="Arial"/>
          <w:b/>
          <w:i/>
          <w:iCs/>
          <w:color w:val="000000"/>
        </w:rPr>
        <w:t xml:space="preserve">We will have someone that will lead the Change Management efforts for district but will want a designated contact at the company chosen. </w:t>
      </w: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Pr="0003300D" w:rsidRDefault="0003300D" w:rsidP="0003300D">
      <w:pPr>
        <w:autoSpaceDE w:val="0"/>
        <w:autoSpaceDN w:val="0"/>
        <w:adjustRightInd w:val="0"/>
        <w:spacing w:after="0" w:line="240" w:lineRule="auto"/>
        <w:rPr>
          <w:rFonts w:ascii="Arial" w:hAnsi="Arial" w:cs="Arial"/>
          <w:b/>
          <w:color w:val="000000"/>
        </w:rPr>
      </w:pPr>
      <w:r>
        <w:rPr>
          <w:rFonts w:ascii="Arial" w:hAnsi="Arial" w:cs="Arial"/>
          <w:color w:val="000000"/>
        </w:rPr>
        <w:t>9.</w:t>
      </w:r>
      <w:r>
        <w:rPr>
          <w:rFonts w:ascii="Arial" w:hAnsi="Arial" w:cs="Arial"/>
          <w:color w:val="000000"/>
        </w:rPr>
        <w:tab/>
      </w:r>
      <w:r>
        <w:rPr>
          <w:rFonts w:ascii="Arial" w:hAnsi="Arial" w:cs="Arial"/>
          <w:color w:val="000000"/>
        </w:rPr>
        <w:t xml:space="preserve">Do know how many people will make up your project team?   </w:t>
      </w:r>
      <w:r w:rsidRPr="0003300D">
        <w:rPr>
          <w:rFonts w:ascii="Arial" w:hAnsi="Arial" w:cs="Arial"/>
          <w:b/>
          <w:i/>
          <w:iCs/>
          <w:color w:val="000000"/>
        </w:rPr>
        <w:t xml:space="preserve">10-12 individuals. </w:t>
      </w: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Default="0003300D" w:rsidP="0003300D">
      <w:pPr>
        <w:autoSpaceDE w:val="0"/>
        <w:autoSpaceDN w:val="0"/>
        <w:adjustRightInd w:val="0"/>
        <w:spacing w:after="0" w:line="240" w:lineRule="auto"/>
        <w:ind w:left="720"/>
        <w:rPr>
          <w:rFonts w:ascii="Times New Roman" w:hAnsi="Times New Roman" w:cs="Times New Roman"/>
          <w:color w:val="000000"/>
          <w:sz w:val="24"/>
          <w:szCs w:val="24"/>
        </w:rPr>
      </w:pPr>
    </w:p>
    <w:p w:rsidR="0003300D" w:rsidRPr="0003300D" w:rsidRDefault="0003300D" w:rsidP="0003300D">
      <w:pPr>
        <w:autoSpaceDE w:val="0"/>
        <w:autoSpaceDN w:val="0"/>
        <w:adjustRightInd w:val="0"/>
        <w:spacing w:after="0" w:line="240" w:lineRule="auto"/>
        <w:ind w:left="720" w:hanging="720"/>
        <w:rPr>
          <w:rFonts w:ascii="Calibri" w:hAnsi="Calibri" w:cs="Calibri"/>
          <w:b/>
          <w:color w:val="000000"/>
        </w:rPr>
      </w:pPr>
      <w:r>
        <w:rPr>
          <w:rFonts w:ascii="Arial" w:hAnsi="Arial" w:cs="Arial"/>
          <w:color w:val="000000"/>
        </w:rPr>
        <w:t>10.</w:t>
      </w:r>
      <w:r>
        <w:rPr>
          <w:rFonts w:ascii="Arial" w:hAnsi="Arial" w:cs="Arial"/>
          <w:color w:val="000000"/>
        </w:rPr>
        <w:tab/>
      </w:r>
      <w:r>
        <w:rPr>
          <w:rFonts w:ascii="Arial" w:hAnsi="Arial" w:cs="Arial"/>
          <w:color w:val="000000"/>
        </w:rPr>
        <w:t xml:space="preserve">How do you typically train your end users? Principals, School Secretaries/Book Keepers, Centralized Application Administrators, Employees? </w:t>
      </w:r>
      <w:r>
        <w:rPr>
          <w:rFonts w:ascii="Calibri" w:hAnsi="Calibri" w:cs="Calibri"/>
          <w:color w:val="000000"/>
        </w:rPr>
        <w:t xml:space="preserve"> </w:t>
      </w:r>
      <w:r>
        <w:rPr>
          <w:rFonts w:ascii="Arial" w:hAnsi="Arial" w:cs="Arial"/>
          <w:color w:val="000000"/>
        </w:rPr>
        <w:t xml:space="preserve">We can provide Kronos delivered training for all end user groups or provide a TTT program.      </w:t>
      </w:r>
      <w:r>
        <w:rPr>
          <w:rFonts w:ascii="Arial" w:hAnsi="Arial" w:cs="Arial"/>
          <w:i/>
          <w:iCs/>
          <w:color w:val="000000"/>
        </w:rPr>
        <w:t xml:space="preserve"> </w:t>
      </w:r>
      <w:r w:rsidRPr="0003300D">
        <w:rPr>
          <w:rFonts w:ascii="Arial" w:hAnsi="Arial" w:cs="Arial"/>
          <w:b/>
          <w:i/>
          <w:iCs/>
          <w:color w:val="000000"/>
        </w:rPr>
        <w:t xml:space="preserve">Software </w:t>
      </w:r>
      <w:proofErr w:type="gramStart"/>
      <w:r w:rsidRPr="0003300D">
        <w:rPr>
          <w:rFonts w:ascii="Arial" w:hAnsi="Arial" w:cs="Arial"/>
          <w:b/>
          <w:i/>
          <w:iCs/>
          <w:color w:val="000000"/>
        </w:rPr>
        <w:t>training  has</w:t>
      </w:r>
      <w:proofErr w:type="gramEnd"/>
      <w:r w:rsidRPr="0003300D">
        <w:rPr>
          <w:rFonts w:ascii="Arial" w:hAnsi="Arial" w:cs="Arial"/>
          <w:b/>
          <w:i/>
          <w:iCs/>
          <w:color w:val="000000"/>
        </w:rPr>
        <w:t xml:space="preserve"> taken place in a classroom style setting.    Training options and costs should be provided in bid.  </w:t>
      </w:r>
    </w:p>
    <w:p w:rsidR="0003300D" w:rsidRDefault="0003300D" w:rsidP="0003300D">
      <w:pPr>
        <w:autoSpaceDE w:val="0"/>
        <w:autoSpaceDN w:val="0"/>
        <w:adjustRightInd w:val="0"/>
        <w:spacing w:after="0" w:line="240" w:lineRule="auto"/>
        <w:rPr>
          <w:rFonts w:ascii="Calibri" w:hAnsi="Calibri" w:cs="Calibri"/>
          <w:color w:val="000000"/>
        </w:rPr>
      </w:pPr>
    </w:p>
    <w:p w:rsidR="0003300D" w:rsidRDefault="0003300D" w:rsidP="0003300D">
      <w:pPr>
        <w:autoSpaceDE w:val="0"/>
        <w:autoSpaceDN w:val="0"/>
        <w:adjustRightInd w:val="0"/>
        <w:spacing w:after="0" w:line="240" w:lineRule="auto"/>
        <w:rPr>
          <w:rFonts w:ascii="Calibri" w:hAnsi="Calibri" w:cs="Calibri"/>
          <w:color w:val="000000"/>
        </w:rPr>
      </w:pPr>
    </w:p>
    <w:p w:rsidR="0003300D" w:rsidRDefault="0003300D" w:rsidP="0003300D">
      <w:pPr>
        <w:autoSpaceDE w:val="0"/>
        <w:autoSpaceDN w:val="0"/>
        <w:adjustRightInd w:val="0"/>
        <w:spacing w:after="0" w:line="240" w:lineRule="auto"/>
        <w:rPr>
          <w:rFonts w:ascii="Calibri" w:hAnsi="Calibri" w:cs="Calibri"/>
          <w:color w:val="000000"/>
        </w:rPr>
      </w:pPr>
    </w:p>
    <w:p w:rsidR="0003300D" w:rsidRDefault="0003300D" w:rsidP="0003300D">
      <w:pPr>
        <w:autoSpaceDE w:val="0"/>
        <w:autoSpaceDN w:val="0"/>
        <w:adjustRightInd w:val="0"/>
        <w:spacing w:after="0" w:line="240" w:lineRule="auto"/>
        <w:rPr>
          <w:rFonts w:ascii="Calibri" w:hAnsi="Calibri" w:cs="Calibri"/>
          <w:color w:val="000000"/>
        </w:rPr>
      </w:pPr>
      <w:r>
        <w:rPr>
          <w:rFonts w:ascii="Arial" w:hAnsi="Arial" w:cs="Arial"/>
          <w:color w:val="000000"/>
        </w:rPr>
        <w:t> </w:t>
      </w:r>
    </w:p>
    <w:sectPr w:rsidR="0003300D" w:rsidSect="006F5E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Calibri" w:hAnsi="Calibri" w:cs="Calibri"/>
        <w:color w:val="000000"/>
        <w:sz w:val="20"/>
        <w:szCs w:val="20"/>
      </w:rPr>
    </w:lvl>
  </w:abstractNum>
  <w:abstractNum w:abstractNumId="1" w15:restartNumberingAfterBreak="0">
    <w:nsid w:val="000001F8"/>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0D"/>
    <w:rsid w:val="0003300D"/>
    <w:rsid w:val="002816D8"/>
    <w:rsid w:val="005B60EC"/>
    <w:rsid w:val="00B2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68E6-1FB9-4177-B956-6C4447F3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0D"/>
    <w:pPr>
      <w:ind w:left="720"/>
      <w:contextualSpacing/>
    </w:pPr>
  </w:style>
  <w:style w:type="paragraph" w:styleId="BalloonText">
    <w:name w:val="Balloon Text"/>
    <w:basedOn w:val="Normal"/>
    <w:link w:val="BalloonTextChar"/>
    <w:uiPriority w:val="99"/>
    <w:semiHidden/>
    <w:unhideWhenUsed/>
    <w:rsid w:val="005B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3</cp:revision>
  <cp:lastPrinted>2017-01-27T14:15:00Z</cp:lastPrinted>
  <dcterms:created xsi:type="dcterms:W3CDTF">2017-01-27T14:08:00Z</dcterms:created>
  <dcterms:modified xsi:type="dcterms:W3CDTF">2017-01-27T14:20:00Z</dcterms:modified>
</cp:coreProperties>
</file>