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1A53" w:rsidRDefault="006B1A53" w:rsidP="00F52351">
      <w:pPr>
        <w:rPr>
          <w:b/>
        </w:rPr>
      </w:pPr>
    </w:p>
    <w:p w:rsidR="00EC21B2" w:rsidRP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#1</w:t>
      </w:r>
    </w:p>
    <w:p w:rsidR="00EC21B2" w:rsidRPr="00744844" w:rsidRDefault="00EC21B2" w:rsidP="00EC21B2">
      <w:pPr>
        <w:rPr>
          <w:rFonts w:ascii="Times New Roman" w:hAnsi="Times New Roman" w:cs="Times New Roman"/>
          <w:b/>
        </w:rPr>
      </w:pPr>
      <w:r w:rsidRPr="00744844">
        <w:rPr>
          <w:rFonts w:ascii="Times New Roman" w:hAnsi="Times New Roman" w:cs="Times New Roman"/>
          <w:b/>
        </w:rPr>
        <w:t xml:space="preserve">Date: </w:t>
      </w:r>
      <w:r w:rsidR="005A6968" w:rsidRPr="00744844">
        <w:rPr>
          <w:rFonts w:ascii="Times New Roman" w:hAnsi="Times New Roman" w:cs="Times New Roman"/>
          <w:b/>
        </w:rPr>
        <w:t xml:space="preserve">March </w:t>
      </w:r>
      <w:r w:rsidR="005C01A2">
        <w:rPr>
          <w:rFonts w:ascii="Times New Roman" w:hAnsi="Times New Roman" w:cs="Times New Roman"/>
          <w:b/>
        </w:rPr>
        <w:t>2</w:t>
      </w:r>
      <w:r w:rsidR="005A6968" w:rsidRPr="00744844">
        <w:rPr>
          <w:rFonts w:ascii="Times New Roman" w:hAnsi="Times New Roman" w:cs="Times New Roman"/>
          <w:b/>
        </w:rPr>
        <w:t xml:space="preserve">, </w:t>
      </w:r>
      <w:r w:rsidRPr="00744844">
        <w:rPr>
          <w:rFonts w:ascii="Times New Roman" w:hAnsi="Times New Roman" w:cs="Times New Roman"/>
          <w:b/>
        </w:rPr>
        <w:t>2017</w:t>
      </w:r>
    </w:p>
    <w:p w:rsidR="00703770" w:rsidRDefault="00F52351" w:rsidP="00F52351">
      <w:pPr>
        <w:rPr>
          <w:rFonts w:ascii="Times New Roman" w:hAnsi="Times New Roman" w:cs="Times New Roman"/>
          <w:b/>
          <w:u w:val="single"/>
        </w:rPr>
      </w:pPr>
      <w:r w:rsidRPr="00EC21B2">
        <w:rPr>
          <w:rFonts w:ascii="Times New Roman" w:hAnsi="Times New Roman" w:cs="Times New Roman"/>
          <w:b/>
        </w:rPr>
        <w:t xml:space="preserve">Rockwood School District </w:t>
      </w:r>
      <w:r w:rsidR="00866563">
        <w:rPr>
          <w:rFonts w:ascii="Times New Roman" w:hAnsi="Times New Roman" w:cs="Times New Roman"/>
          <w:b/>
        </w:rPr>
        <w:t>–</w:t>
      </w:r>
      <w:r w:rsidRPr="00EC21B2">
        <w:rPr>
          <w:rFonts w:ascii="Times New Roman" w:hAnsi="Times New Roman" w:cs="Times New Roman"/>
          <w:b/>
        </w:rPr>
        <w:t xml:space="preserve"> </w:t>
      </w:r>
      <w:r w:rsidR="00866563">
        <w:rPr>
          <w:rFonts w:ascii="Times New Roman" w:hAnsi="Times New Roman" w:cs="Times New Roman"/>
          <w:b/>
        </w:rPr>
        <w:t xml:space="preserve">RFP No. </w:t>
      </w:r>
      <w:r w:rsidR="005A6968" w:rsidRPr="005A6968">
        <w:rPr>
          <w:rFonts w:ascii="Times New Roman" w:hAnsi="Times New Roman" w:cs="Times New Roman"/>
          <w:b/>
          <w:u w:val="single"/>
        </w:rPr>
        <w:t>RFP0217FINANCE</w:t>
      </w:r>
    </w:p>
    <w:p w:rsidR="00F52351" w:rsidRPr="00703770" w:rsidRDefault="005A6968" w:rsidP="00F52351">
      <w:pPr>
        <w:rPr>
          <w:rFonts w:ascii="Times New Roman" w:hAnsi="Times New Roman" w:cs="Times New Roman"/>
          <w:b/>
          <w:u w:val="single"/>
        </w:rPr>
      </w:pPr>
      <w:r w:rsidRPr="005A6968">
        <w:rPr>
          <w:rFonts w:ascii="Times New Roman" w:hAnsi="Times New Roman" w:cs="Times New Roman"/>
          <w:b/>
        </w:rPr>
        <w:t xml:space="preserve">Bank Depository, Procurement Card and Investment Advisory </w:t>
      </w:r>
      <w:r>
        <w:rPr>
          <w:rFonts w:ascii="Times New Roman" w:hAnsi="Times New Roman" w:cs="Times New Roman"/>
          <w:b/>
        </w:rPr>
        <w:t>Services</w:t>
      </w:r>
    </w:p>
    <w:p w:rsidR="00866563" w:rsidRDefault="00866563" w:rsidP="00866563">
      <w:pPr>
        <w:rPr>
          <w:rFonts w:ascii="Times New Roman" w:hAnsi="Times New Roman" w:cs="Times New Roman"/>
        </w:rPr>
      </w:pPr>
      <w:r w:rsidRPr="00866563">
        <w:rPr>
          <w:rFonts w:ascii="Times New Roman" w:hAnsi="Times New Roman" w:cs="Times New Roman"/>
        </w:rPr>
        <w:t xml:space="preserve">The Request for Proposals (RFP) for the above named project is amended as noted in this Addendum. This Addendum </w:t>
      </w:r>
      <w:r>
        <w:rPr>
          <w:rFonts w:ascii="Times New Roman" w:hAnsi="Times New Roman" w:cs="Times New Roman"/>
        </w:rPr>
        <w:t xml:space="preserve">consists of questions and Rockwood School District’s responses. </w:t>
      </w:r>
    </w:p>
    <w:p w:rsidR="00BD4387" w:rsidRDefault="00866563" w:rsidP="00BD4387">
      <w:pPr>
        <w:spacing w:after="0"/>
        <w:rPr>
          <w:rFonts w:ascii="Times New Roman" w:eastAsia="Times New Roman" w:hAnsi="Times New Roman" w:cs="Times New Roman"/>
          <w:color w:val="222222"/>
        </w:rPr>
      </w:pPr>
      <w:r w:rsidRPr="00BD4387">
        <w:rPr>
          <w:rFonts w:ascii="Times New Roman" w:hAnsi="Times New Roman" w:cs="Times New Roman"/>
          <w:u w:val="single"/>
        </w:rPr>
        <w:t xml:space="preserve">Question </w:t>
      </w:r>
      <w:r w:rsidRPr="00BD4387">
        <w:rPr>
          <w:rFonts w:ascii="Times New Roman" w:eastAsia="Times New Roman" w:hAnsi="Times New Roman" w:cs="Times New Roman"/>
          <w:color w:val="222222"/>
          <w:u w:val="single"/>
        </w:rPr>
        <w:t>1</w:t>
      </w:r>
      <w:r w:rsidR="005C01A2">
        <w:rPr>
          <w:rFonts w:ascii="Times New Roman" w:eastAsia="Times New Roman" w:hAnsi="Times New Roman" w:cs="Times New Roman"/>
          <w:color w:val="222222"/>
          <w:u w:val="single"/>
        </w:rPr>
        <w:t>:</w:t>
      </w:r>
      <w:r w:rsidR="005A6968" w:rsidRPr="00BD4387">
        <w:rPr>
          <w:rFonts w:ascii="Times New Roman" w:eastAsia="Times New Roman" w:hAnsi="Times New Roman" w:cs="Times New Roman"/>
          <w:color w:val="222222"/>
        </w:rPr>
        <w:t> </w:t>
      </w:r>
      <w:r w:rsidR="005A6968" w:rsidRPr="005A696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In the RFP on page 16, section</w:t>
      </w:r>
      <w:r w:rsidR="005A6968" w:rsidRPr="005A6968">
        <w:rPr>
          <w:rFonts w:ascii="Times New Roman" w:eastAsia="Times New Roman" w:hAnsi="Times New Roman" w:cs="Times New Roman"/>
          <w:color w:val="222222"/>
        </w:rPr>
        <w:t> VII Required Vendor Information</w:t>
      </w:r>
      <w:r>
        <w:rPr>
          <w:rFonts w:ascii="Times New Roman" w:eastAsia="Times New Roman" w:hAnsi="Times New Roman" w:cs="Times New Roman"/>
          <w:color w:val="222222"/>
        </w:rPr>
        <w:t>, states e</w:t>
      </w:r>
      <w:r w:rsidR="005A6968" w:rsidRPr="005A6968">
        <w:rPr>
          <w:rFonts w:ascii="Times New Roman" w:eastAsia="Times New Roman" w:hAnsi="Times New Roman" w:cs="Times New Roman"/>
          <w:color w:val="222222"/>
        </w:rPr>
        <w:t>arnings credit calculations should be on annual and 100% of balances kept in the accounts.   Can you please clarify what it means by 100% of balances kept in the accounts? </w:t>
      </w:r>
    </w:p>
    <w:p w:rsidR="005A6968" w:rsidRPr="00F5032E" w:rsidRDefault="00866563" w:rsidP="00C02925">
      <w:pPr>
        <w:spacing w:after="0"/>
        <w:rPr>
          <w:rFonts w:ascii="Times New Roman" w:eastAsia="Times New Roman" w:hAnsi="Times New Roman" w:cs="Times New Roman"/>
          <w:color w:val="FF0000"/>
        </w:rPr>
      </w:pPr>
      <w:r w:rsidRPr="00BD4387">
        <w:rPr>
          <w:rFonts w:ascii="Times New Roman" w:eastAsia="Times New Roman" w:hAnsi="Times New Roman" w:cs="Times New Roman"/>
          <w:color w:val="FF0000"/>
          <w:u w:val="single"/>
        </w:rPr>
        <w:t>Response</w:t>
      </w:r>
      <w:r w:rsidR="00CA2AF2" w:rsidRPr="00C02925">
        <w:rPr>
          <w:rFonts w:ascii="Times New Roman" w:eastAsia="Times New Roman" w:hAnsi="Times New Roman" w:cs="Times New Roman"/>
          <w:color w:val="FF0000"/>
          <w:u w:val="single"/>
        </w:rPr>
        <w:t>:</w:t>
      </w:r>
      <w:r w:rsidR="00CA2AF2">
        <w:rPr>
          <w:rFonts w:ascii="Times New Roman" w:eastAsia="Times New Roman" w:hAnsi="Times New Roman" w:cs="Times New Roman"/>
          <w:color w:val="FF0000"/>
        </w:rPr>
        <w:t xml:space="preserve"> </w:t>
      </w:r>
      <w:r w:rsidR="0099360F">
        <w:rPr>
          <w:rFonts w:ascii="Times New Roman" w:eastAsia="Times New Roman" w:hAnsi="Times New Roman" w:cs="Times New Roman"/>
          <w:color w:val="FF0000"/>
        </w:rPr>
        <w:t xml:space="preserve"> </w:t>
      </w:r>
      <w:r w:rsidR="00B9496C" w:rsidRPr="00B9496C">
        <w:rPr>
          <w:rFonts w:ascii="Times New Roman" w:eastAsia="Times New Roman" w:hAnsi="Times New Roman" w:cs="Times New Roman"/>
          <w:color w:val="FF0000"/>
        </w:rPr>
        <w:t>The balances held in each account opened at the financial institution</w:t>
      </w:r>
      <w:r w:rsidR="00B9496C">
        <w:rPr>
          <w:rFonts w:ascii="Times New Roman" w:eastAsia="Times New Roman" w:hAnsi="Times New Roman" w:cs="Times New Roman"/>
          <w:color w:val="FF0000"/>
        </w:rPr>
        <w:t>.</w:t>
      </w:r>
    </w:p>
    <w:p w:rsidR="005A6968" w:rsidRPr="005A6968" w:rsidRDefault="005A6968" w:rsidP="005A6968">
      <w:pPr>
        <w:shd w:val="clear" w:color="auto" w:fill="FFFFFF"/>
        <w:spacing w:after="0" w:line="240" w:lineRule="auto"/>
        <w:rPr>
          <w:rFonts w:ascii="Times New Roman" w:eastAsia="Times New Roman" w:hAnsi="Times New Roman" w:cs="Times New Roman"/>
          <w:color w:val="222222"/>
        </w:rPr>
      </w:pPr>
    </w:p>
    <w:p w:rsidR="008E289B" w:rsidRDefault="0099360F" w:rsidP="005A6968">
      <w:pPr>
        <w:shd w:val="clear" w:color="auto" w:fill="FFFFFF"/>
        <w:spacing w:after="0" w:line="240" w:lineRule="auto"/>
        <w:rPr>
          <w:rFonts w:ascii="Times New Roman" w:eastAsia="Times New Roman" w:hAnsi="Times New Roman" w:cs="Times New Roman"/>
          <w:color w:val="222222"/>
        </w:rPr>
      </w:pPr>
      <w:r w:rsidRPr="00BD4387">
        <w:rPr>
          <w:rFonts w:ascii="Times New Roman" w:hAnsi="Times New Roman" w:cs="Times New Roman"/>
          <w:u w:val="single"/>
        </w:rPr>
        <w:t xml:space="preserve">Question </w:t>
      </w:r>
      <w:r w:rsidR="005A6968" w:rsidRPr="00BD4387">
        <w:rPr>
          <w:rFonts w:ascii="Times New Roman" w:eastAsia="Times New Roman" w:hAnsi="Times New Roman" w:cs="Times New Roman"/>
          <w:color w:val="222222"/>
          <w:u w:val="single"/>
        </w:rPr>
        <w:t>2</w:t>
      </w:r>
      <w:r w:rsidR="005C01A2">
        <w:rPr>
          <w:rFonts w:ascii="Times New Roman" w:eastAsia="Times New Roman" w:hAnsi="Times New Roman" w:cs="Times New Roman"/>
          <w:color w:val="222222"/>
          <w:u w:val="single"/>
        </w:rPr>
        <w:t>:</w:t>
      </w:r>
      <w:r w:rsidR="005A6968" w:rsidRPr="005A6968">
        <w:rPr>
          <w:rFonts w:ascii="Times New Roman" w:eastAsia="Times New Roman" w:hAnsi="Times New Roman" w:cs="Times New Roman"/>
          <w:color w:val="222222"/>
        </w:rPr>
        <w:t xml:space="preserve">  </w:t>
      </w:r>
      <w:r w:rsidR="008E289B">
        <w:rPr>
          <w:rFonts w:ascii="Times New Roman" w:eastAsia="Times New Roman" w:hAnsi="Times New Roman" w:cs="Times New Roman"/>
          <w:color w:val="222222"/>
        </w:rPr>
        <w:t xml:space="preserve">In the RFP on </w:t>
      </w:r>
      <w:r w:rsidR="005A6968" w:rsidRPr="005A6968">
        <w:rPr>
          <w:rFonts w:ascii="Times New Roman" w:eastAsia="Times New Roman" w:hAnsi="Times New Roman" w:cs="Times New Roman"/>
          <w:color w:val="222222"/>
        </w:rPr>
        <w:t xml:space="preserve">Attachment E, can you clarify what each of </w:t>
      </w:r>
      <w:r w:rsidR="008E289B">
        <w:rPr>
          <w:rFonts w:ascii="Times New Roman" w:eastAsia="Times New Roman" w:hAnsi="Times New Roman" w:cs="Times New Roman"/>
          <w:color w:val="222222"/>
        </w:rPr>
        <w:t xml:space="preserve">the following </w:t>
      </w:r>
      <w:r w:rsidR="005A6968" w:rsidRPr="005A6968">
        <w:rPr>
          <w:rFonts w:ascii="Times New Roman" w:eastAsia="Times New Roman" w:hAnsi="Times New Roman" w:cs="Times New Roman"/>
          <w:color w:val="222222"/>
        </w:rPr>
        <w:t>these items mean? </w:t>
      </w:r>
    </w:p>
    <w:p w:rsidR="005A6968" w:rsidRPr="00F5032E" w:rsidRDefault="008E289B" w:rsidP="005A6968">
      <w:pPr>
        <w:shd w:val="clear" w:color="auto" w:fill="FFFFFF"/>
        <w:spacing w:after="0" w:line="240" w:lineRule="auto"/>
        <w:rPr>
          <w:rFonts w:ascii="Times New Roman" w:eastAsia="Times New Roman" w:hAnsi="Times New Roman" w:cs="Times New Roman"/>
          <w:color w:val="FF0000"/>
        </w:rPr>
      </w:pPr>
      <w:r w:rsidRPr="00BD4387">
        <w:rPr>
          <w:rFonts w:ascii="Times New Roman" w:eastAsia="Times New Roman" w:hAnsi="Times New Roman" w:cs="Times New Roman"/>
          <w:color w:val="FF0000"/>
          <w:u w:val="single"/>
        </w:rPr>
        <w:t>Response</w:t>
      </w:r>
      <w:r w:rsidR="00CA2AF2">
        <w:rPr>
          <w:rFonts w:ascii="Times New Roman" w:eastAsia="Times New Roman" w:hAnsi="Times New Roman" w:cs="Times New Roman"/>
          <w:color w:val="FF0000"/>
          <w:u w:val="single"/>
        </w:rPr>
        <w:t>:</w:t>
      </w:r>
      <w:r w:rsidR="00CA2AF2" w:rsidRPr="00C02925">
        <w:rPr>
          <w:rFonts w:ascii="Times New Roman" w:eastAsia="Times New Roman" w:hAnsi="Times New Roman" w:cs="Times New Roman"/>
          <w:color w:val="FF0000"/>
        </w:rPr>
        <w:t xml:space="preserve"> </w:t>
      </w:r>
      <w:r w:rsidRPr="00C02925">
        <w:rPr>
          <w:rFonts w:ascii="Times New Roman" w:eastAsia="Times New Roman" w:hAnsi="Times New Roman" w:cs="Times New Roman"/>
          <w:color w:val="FF0000"/>
        </w:rPr>
        <w:t xml:space="preserve"> </w:t>
      </w:r>
      <w:r w:rsidR="005A6968" w:rsidRPr="008E289B">
        <w:rPr>
          <w:rFonts w:ascii="Times New Roman" w:eastAsia="Times New Roman" w:hAnsi="Times New Roman" w:cs="Times New Roman"/>
          <w:color w:val="FF0000"/>
        </w:rPr>
        <w:t>Se</w:t>
      </w:r>
      <w:r w:rsidR="005A6968" w:rsidRPr="00F5032E">
        <w:rPr>
          <w:rFonts w:ascii="Times New Roman" w:eastAsia="Times New Roman" w:hAnsi="Times New Roman" w:cs="Times New Roman"/>
          <w:color w:val="FF0000"/>
        </w:rPr>
        <w:t>e below, in some case</w:t>
      </w:r>
      <w:r w:rsidR="007F4578">
        <w:rPr>
          <w:rFonts w:ascii="Times New Roman" w:eastAsia="Times New Roman" w:hAnsi="Times New Roman" w:cs="Times New Roman"/>
          <w:color w:val="FF0000"/>
        </w:rPr>
        <w:t>s</w:t>
      </w:r>
      <w:r w:rsidR="005A6968" w:rsidRPr="00F5032E">
        <w:rPr>
          <w:rFonts w:ascii="Times New Roman" w:eastAsia="Times New Roman" w:hAnsi="Times New Roman" w:cs="Times New Roman"/>
          <w:color w:val="FF0000"/>
        </w:rPr>
        <w:t xml:space="preserve"> we are providing the AFP Code.</w:t>
      </w:r>
    </w:p>
    <w:p w:rsidR="005A6968" w:rsidRPr="005A6968" w:rsidRDefault="005A6968" w:rsidP="005A6968">
      <w:pPr>
        <w:shd w:val="clear" w:color="auto" w:fill="FFFFFF"/>
        <w:spacing w:after="0" w:line="240" w:lineRule="auto"/>
        <w:rPr>
          <w:rFonts w:ascii="Times New Roman" w:eastAsia="Times New Roman" w:hAnsi="Times New Roman" w:cs="Times New Roman"/>
          <w:color w:val="222222"/>
        </w:rPr>
      </w:pPr>
    </w:p>
    <w:p w:rsidR="005A6968" w:rsidRPr="00E221AB" w:rsidRDefault="005A6968" w:rsidP="005A6968">
      <w:pPr>
        <w:pStyle w:val="m8001225835840440320gmail-m-8312759336551195138gmail-m-6790203965667633908gmail-m-5026278096961277605msolistparagraph"/>
        <w:shd w:val="clear" w:color="auto" w:fill="FFFFFF"/>
        <w:spacing w:before="0" w:beforeAutospacing="0" w:after="0" w:afterAutospacing="0"/>
        <w:ind w:left="720"/>
        <w:rPr>
          <w:rFonts w:ascii="Calibri" w:hAnsi="Calibri"/>
          <w:color w:val="222222"/>
          <w:sz w:val="22"/>
          <w:szCs w:val="22"/>
        </w:rPr>
      </w:pPr>
      <w:r>
        <w:rPr>
          <w:rFonts w:ascii="Symbol" w:hAnsi="Symbol"/>
          <w:color w:val="222222"/>
          <w:sz w:val="22"/>
          <w:szCs w:val="22"/>
        </w:rPr>
        <w:t></w:t>
      </w:r>
      <w:r>
        <w:rPr>
          <w:color w:val="222222"/>
          <w:sz w:val="14"/>
          <w:szCs w:val="14"/>
        </w:rPr>
        <w:t>         </w:t>
      </w:r>
      <w:r w:rsidRPr="00E221AB">
        <w:rPr>
          <w:color w:val="222222"/>
          <w:sz w:val="22"/>
          <w:szCs w:val="22"/>
        </w:rPr>
        <w:t>CPO GPS Confirms</w:t>
      </w:r>
      <w:r w:rsidR="00B75394" w:rsidRPr="00E221AB">
        <w:rPr>
          <w:rStyle w:val="apple-converted-space"/>
          <w:color w:val="222222"/>
          <w:sz w:val="22"/>
          <w:szCs w:val="22"/>
        </w:rPr>
        <w:t> </w:t>
      </w:r>
      <w:r w:rsidR="00B75394">
        <w:rPr>
          <w:rStyle w:val="apple-converted-space"/>
          <w:color w:val="222222"/>
          <w:sz w:val="22"/>
          <w:szCs w:val="22"/>
        </w:rPr>
        <w:t xml:space="preserve">- </w:t>
      </w:r>
      <w:r w:rsidRPr="00E221AB">
        <w:rPr>
          <w:color w:val="FF0000"/>
          <w:sz w:val="22"/>
          <w:szCs w:val="22"/>
        </w:rPr>
        <w:t>Audit Confirmations</w:t>
      </w:r>
    </w:p>
    <w:p w:rsidR="005A6968" w:rsidRPr="00F5032E" w:rsidRDefault="005A6968" w:rsidP="005A6968">
      <w:pPr>
        <w:pStyle w:val="m8001225835840440320gmail-m-8312759336551195138gmail-m-6790203965667633908gmail-m-5026278096961277605msolistparagraph"/>
        <w:shd w:val="clear" w:color="auto" w:fill="FFFFFF"/>
        <w:spacing w:before="0" w:beforeAutospacing="0" w:after="0" w:afterAutospacing="0"/>
        <w:ind w:left="720"/>
        <w:rPr>
          <w:color w:val="FF0000"/>
          <w:sz w:val="22"/>
          <w:szCs w:val="22"/>
        </w:rPr>
      </w:pPr>
      <w:r>
        <w:rPr>
          <w:rFonts w:ascii="Symbol" w:hAnsi="Symbol"/>
          <w:color w:val="222222"/>
          <w:sz w:val="22"/>
          <w:szCs w:val="22"/>
        </w:rPr>
        <w:t></w:t>
      </w:r>
      <w:r>
        <w:rPr>
          <w:color w:val="222222"/>
          <w:sz w:val="14"/>
          <w:szCs w:val="14"/>
        </w:rPr>
        <w:t>         </w:t>
      </w:r>
      <w:r w:rsidRPr="00F5032E">
        <w:rPr>
          <w:color w:val="222222"/>
          <w:sz w:val="22"/>
          <w:szCs w:val="22"/>
        </w:rPr>
        <w:t>CPO GP MTHLY MAINT</w:t>
      </w:r>
      <w:r w:rsidR="00B75394" w:rsidRPr="00B75394">
        <w:rPr>
          <w:sz w:val="22"/>
          <w:szCs w:val="22"/>
        </w:rPr>
        <w:t> -</w:t>
      </w:r>
      <w:r w:rsidR="00B75394">
        <w:rPr>
          <w:color w:val="FF0000"/>
          <w:sz w:val="22"/>
          <w:szCs w:val="22"/>
        </w:rPr>
        <w:t xml:space="preserve"> </w:t>
      </w:r>
      <w:r w:rsidR="00B75394" w:rsidRPr="00F5032E">
        <w:rPr>
          <w:color w:val="FF0000"/>
          <w:sz w:val="22"/>
          <w:szCs w:val="22"/>
        </w:rPr>
        <w:t>350000</w:t>
      </w:r>
    </w:p>
    <w:p w:rsidR="005A6968" w:rsidRPr="008B45F5" w:rsidRDefault="005A6968" w:rsidP="005A6968">
      <w:pPr>
        <w:pStyle w:val="m8001225835840440320gmail-m-8312759336551195138gmail-m-6790203965667633908gmail-m-5026278096961277605msolistparagraph"/>
        <w:shd w:val="clear" w:color="auto" w:fill="FFFFFF"/>
        <w:spacing w:before="0" w:beforeAutospacing="0" w:after="0" w:afterAutospacing="0"/>
        <w:ind w:left="720"/>
        <w:rPr>
          <w:color w:val="FF0000"/>
          <w:sz w:val="22"/>
          <w:szCs w:val="22"/>
        </w:rPr>
      </w:pPr>
      <w:r>
        <w:rPr>
          <w:rFonts w:ascii="Symbol" w:hAnsi="Symbol"/>
          <w:color w:val="222222"/>
          <w:sz w:val="22"/>
          <w:szCs w:val="22"/>
        </w:rPr>
        <w:t></w:t>
      </w:r>
      <w:r>
        <w:rPr>
          <w:color w:val="222222"/>
          <w:sz w:val="14"/>
          <w:szCs w:val="14"/>
        </w:rPr>
        <w:t>         </w:t>
      </w:r>
      <w:r w:rsidRPr="00F5032E">
        <w:rPr>
          <w:color w:val="222222"/>
          <w:sz w:val="22"/>
          <w:szCs w:val="22"/>
        </w:rPr>
        <w:t>GCS Transaction History</w:t>
      </w:r>
      <w:r w:rsidR="00B75394">
        <w:rPr>
          <w:rFonts w:ascii="Calibri" w:hAnsi="Calibri"/>
          <w:color w:val="222222"/>
          <w:sz w:val="22"/>
          <w:szCs w:val="22"/>
        </w:rPr>
        <w:t xml:space="preserve"> - </w:t>
      </w:r>
      <w:r w:rsidRPr="008B45F5">
        <w:rPr>
          <w:color w:val="FF0000"/>
          <w:sz w:val="22"/>
          <w:szCs w:val="22"/>
        </w:rPr>
        <w:t>10600</w:t>
      </w:r>
    </w:p>
    <w:p w:rsidR="005A6968" w:rsidRPr="00F5032E" w:rsidRDefault="005A6968" w:rsidP="00B75394">
      <w:pPr>
        <w:pStyle w:val="m8001225835840440320gmail-m-8312759336551195138gmail-m-6790203965667633908gmail-m-5026278096961277605msolistparagraph"/>
        <w:shd w:val="clear" w:color="auto" w:fill="FFFFFF"/>
        <w:spacing w:before="0" w:beforeAutospacing="0" w:after="0" w:afterAutospacing="0"/>
        <w:ind w:left="1152" w:hanging="432"/>
        <w:rPr>
          <w:color w:val="FF0000"/>
          <w:sz w:val="22"/>
          <w:szCs w:val="22"/>
        </w:rPr>
      </w:pPr>
      <w:r>
        <w:rPr>
          <w:rFonts w:ascii="Symbol" w:hAnsi="Symbol" w:cs="Arial"/>
          <w:color w:val="222222"/>
          <w:sz w:val="22"/>
          <w:szCs w:val="22"/>
        </w:rPr>
        <w:t></w:t>
      </w:r>
      <w:r>
        <w:rPr>
          <w:color w:val="222222"/>
          <w:sz w:val="14"/>
          <w:szCs w:val="14"/>
        </w:rPr>
        <w:t>         </w:t>
      </w:r>
      <w:r w:rsidRPr="00F5032E">
        <w:rPr>
          <w:color w:val="222222"/>
          <w:sz w:val="22"/>
          <w:szCs w:val="22"/>
        </w:rPr>
        <w:t>Mainframe Trans-PDR Acct</w:t>
      </w:r>
      <w:r>
        <w:rPr>
          <w:rStyle w:val="apple-converted-space"/>
          <w:rFonts w:ascii="Calibri" w:hAnsi="Calibri" w:cs="Arial"/>
          <w:color w:val="222222"/>
          <w:sz w:val="22"/>
          <w:szCs w:val="22"/>
        </w:rPr>
        <w:t xml:space="preserve"> - </w:t>
      </w:r>
      <w:r w:rsidRPr="00F5032E">
        <w:rPr>
          <w:color w:val="FF0000"/>
          <w:sz w:val="22"/>
          <w:szCs w:val="22"/>
        </w:rPr>
        <w:t xml:space="preserve">Monthly Fee per Account for Previous Day Account Daily                 </w:t>
      </w:r>
      <w:r w:rsidR="00B75394">
        <w:rPr>
          <w:color w:val="FF0000"/>
          <w:sz w:val="22"/>
          <w:szCs w:val="22"/>
        </w:rPr>
        <w:t xml:space="preserve">  </w:t>
      </w:r>
      <w:r w:rsidRPr="00F5032E">
        <w:rPr>
          <w:color w:val="FF0000"/>
          <w:sz w:val="22"/>
          <w:szCs w:val="22"/>
        </w:rPr>
        <w:t>Transmission Service</w:t>
      </w:r>
    </w:p>
    <w:p w:rsidR="005A6968" w:rsidRPr="00F5032E" w:rsidRDefault="005A6968" w:rsidP="00B75394">
      <w:pPr>
        <w:pStyle w:val="m8001225835840440320gmail-m-8312759336551195138gmail-m-6790203965667633908gmail-m-5026278096961277605msolistparagraph"/>
        <w:shd w:val="clear" w:color="auto" w:fill="FFFFFF"/>
        <w:spacing w:before="0" w:beforeAutospacing="0" w:after="0" w:afterAutospacing="0"/>
        <w:ind w:left="1152" w:hanging="432"/>
        <w:rPr>
          <w:color w:val="FF0000"/>
          <w:sz w:val="22"/>
          <w:szCs w:val="22"/>
        </w:rPr>
      </w:pPr>
      <w:r>
        <w:rPr>
          <w:rFonts w:ascii="Symbol" w:hAnsi="Symbol" w:cs="Arial"/>
          <w:color w:val="222222"/>
          <w:sz w:val="22"/>
          <w:szCs w:val="22"/>
        </w:rPr>
        <w:t></w:t>
      </w:r>
      <w:r>
        <w:rPr>
          <w:color w:val="222222"/>
          <w:sz w:val="14"/>
          <w:szCs w:val="14"/>
        </w:rPr>
        <w:t>        </w:t>
      </w:r>
      <w:r w:rsidRPr="00F5032E">
        <w:rPr>
          <w:color w:val="222222"/>
          <w:sz w:val="14"/>
          <w:szCs w:val="14"/>
        </w:rPr>
        <w:t> </w:t>
      </w:r>
      <w:r w:rsidRPr="00F5032E">
        <w:rPr>
          <w:color w:val="222222"/>
          <w:sz w:val="22"/>
          <w:szCs w:val="22"/>
        </w:rPr>
        <w:t>Mainframe Trans-PDR Item</w:t>
      </w:r>
      <w:r w:rsidR="00CA2AF2" w:rsidRPr="00F5032E">
        <w:rPr>
          <w:rStyle w:val="apple-converted-space"/>
          <w:color w:val="222222"/>
          <w:sz w:val="22"/>
          <w:szCs w:val="22"/>
        </w:rPr>
        <w:t> </w:t>
      </w:r>
      <w:r w:rsidR="00B75394">
        <w:rPr>
          <w:rStyle w:val="apple-converted-space"/>
          <w:color w:val="222222"/>
          <w:sz w:val="22"/>
          <w:szCs w:val="22"/>
        </w:rPr>
        <w:t xml:space="preserve">- </w:t>
      </w:r>
      <w:r w:rsidR="00CA2AF2" w:rsidRPr="00CA2AF2">
        <w:rPr>
          <w:rStyle w:val="apple-converted-space"/>
          <w:color w:val="FF0000"/>
          <w:sz w:val="22"/>
          <w:szCs w:val="22"/>
        </w:rPr>
        <w:t>The</w:t>
      </w:r>
      <w:r w:rsidRPr="00CA2AF2">
        <w:rPr>
          <w:color w:val="FF0000"/>
          <w:sz w:val="22"/>
          <w:szCs w:val="22"/>
        </w:rPr>
        <w:t xml:space="preserve"> </w:t>
      </w:r>
      <w:r w:rsidR="00B66CB3">
        <w:rPr>
          <w:color w:val="FF0000"/>
          <w:sz w:val="22"/>
          <w:szCs w:val="22"/>
        </w:rPr>
        <w:t>p</w:t>
      </w:r>
      <w:r w:rsidRPr="00F5032E">
        <w:rPr>
          <w:color w:val="FF0000"/>
          <w:sz w:val="22"/>
          <w:szCs w:val="22"/>
        </w:rPr>
        <w:t>er Item Fee for each Previous Day Report Item Transmitted in the Daily File</w:t>
      </w:r>
    </w:p>
    <w:p w:rsidR="005A6968" w:rsidRDefault="005A6968" w:rsidP="005A6968">
      <w:pPr>
        <w:pStyle w:val="m8001225835840440320gmail-m-8312759336551195138gmail-m-6790203965667633908gmail-m-5026278096961277605msolistparagraph"/>
        <w:shd w:val="clear" w:color="auto" w:fill="FFFFFF"/>
        <w:spacing w:before="0" w:beforeAutospacing="0" w:after="0" w:afterAutospacing="0"/>
        <w:ind w:left="720"/>
        <w:rPr>
          <w:color w:val="FF0000"/>
          <w:sz w:val="22"/>
          <w:szCs w:val="22"/>
        </w:rPr>
      </w:pPr>
      <w:r w:rsidRPr="00F5032E">
        <w:rPr>
          <w:rFonts w:ascii="Symbol" w:hAnsi="Symbol"/>
          <w:sz w:val="22"/>
          <w:szCs w:val="22"/>
        </w:rPr>
        <w:t></w:t>
      </w:r>
      <w:r w:rsidRPr="00F5032E">
        <w:rPr>
          <w:sz w:val="14"/>
          <w:szCs w:val="14"/>
        </w:rPr>
        <w:t>   </w:t>
      </w:r>
      <w:r w:rsidRPr="005A6968">
        <w:rPr>
          <w:color w:val="FF0000"/>
          <w:sz w:val="14"/>
          <w:szCs w:val="14"/>
        </w:rPr>
        <w:t>     </w:t>
      </w:r>
      <w:r w:rsidRPr="00F5032E">
        <w:rPr>
          <w:sz w:val="14"/>
          <w:szCs w:val="14"/>
        </w:rPr>
        <w:t> </w:t>
      </w:r>
      <w:r w:rsidRPr="00F5032E">
        <w:rPr>
          <w:sz w:val="22"/>
          <w:szCs w:val="22"/>
        </w:rPr>
        <w:t>CP Biller GTW Maintenance</w:t>
      </w:r>
      <w:r w:rsidRPr="00B75394">
        <w:rPr>
          <w:rFonts w:ascii="Calibri" w:hAnsi="Calibri"/>
          <w:sz w:val="22"/>
          <w:szCs w:val="22"/>
        </w:rPr>
        <w:t> </w:t>
      </w:r>
      <w:r w:rsidR="00B75394" w:rsidRPr="00B75394">
        <w:rPr>
          <w:rFonts w:ascii="Calibri" w:hAnsi="Calibri"/>
          <w:sz w:val="22"/>
          <w:szCs w:val="22"/>
        </w:rPr>
        <w:t xml:space="preserve">- </w:t>
      </w:r>
      <w:r w:rsidRPr="00F5032E">
        <w:rPr>
          <w:color w:val="FF0000"/>
          <w:sz w:val="22"/>
          <w:szCs w:val="22"/>
        </w:rPr>
        <w:t>30000</w:t>
      </w:r>
    </w:p>
    <w:p w:rsidR="00744844" w:rsidRPr="005A6968" w:rsidRDefault="00744844" w:rsidP="005A6968">
      <w:pPr>
        <w:pStyle w:val="m8001225835840440320gmail-m-8312759336551195138gmail-m-6790203965667633908gmail-m-5026278096961277605msolistparagraph"/>
        <w:shd w:val="clear" w:color="auto" w:fill="FFFFFF"/>
        <w:spacing w:before="0" w:beforeAutospacing="0" w:after="0" w:afterAutospacing="0"/>
        <w:ind w:left="720"/>
        <w:rPr>
          <w:rFonts w:ascii="Calibri" w:hAnsi="Calibri"/>
          <w:color w:val="FF0000"/>
          <w:sz w:val="22"/>
          <w:szCs w:val="22"/>
        </w:rPr>
      </w:pPr>
    </w:p>
    <w:p w:rsidR="00C02925" w:rsidRDefault="00CA2AF2" w:rsidP="00C02925">
      <w:pPr>
        <w:spacing w:after="0"/>
        <w:rPr>
          <w:rFonts w:ascii="Arial" w:hAnsi="Arial" w:cs="Arial"/>
          <w:color w:val="222222"/>
          <w:sz w:val="19"/>
          <w:szCs w:val="19"/>
          <w:shd w:val="clear" w:color="auto" w:fill="FFFFFF"/>
        </w:rPr>
      </w:pPr>
      <w:r w:rsidRPr="00CA2AF2">
        <w:rPr>
          <w:rFonts w:ascii="Times New Roman" w:hAnsi="Times New Roman" w:cs="Times New Roman"/>
          <w:color w:val="222222"/>
          <w:u w:val="single"/>
          <w:shd w:val="clear" w:color="auto" w:fill="FFFFFF"/>
        </w:rPr>
        <w:t xml:space="preserve">Question </w:t>
      </w:r>
      <w:r w:rsidR="007B5C2C" w:rsidRPr="00CA2AF2">
        <w:rPr>
          <w:rFonts w:ascii="Times New Roman" w:hAnsi="Times New Roman" w:cs="Times New Roman"/>
          <w:color w:val="222222"/>
          <w:u w:val="single"/>
          <w:shd w:val="clear" w:color="auto" w:fill="FFFFFF"/>
        </w:rPr>
        <w:t>3</w:t>
      </w:r>
      <w:r w:rsidR="00A82D6B">
        <w:rPr>
          <w:rFonts w:ascii="Times New Roman" w:hAnsi="Times New Roman" w:cs="Times New Roman"/>
          <w:color w:val="222222"/>
          <w:u w:val="single"/>
          <w:shd w:val="clear" w:color="auto" w:fill="FFFFFF"/>
        </w:rPr>
        <w:t>:</w:t>
      </w:r>
      <w:r w:rsidR="00A82D6B">
        <w:rPr>
          <w:rFonts w:ascii="Times New Roman" w:hAnsi="Times New Roman" w:cs="Times New Roman"/>
          <w:color w:val="222222"/>
          <w:shd w:val="clear" w:color="auto" w:fill="FFFFFF"/>
        </w:rPr>
        <w:t xml:space="preserve"> In</w:t>
      </w:r>
      <w:r>
        <w:rPr>
          <w:rFonts w:ascii="Times New Roman" w:hAnsi="Times New Roman" w:cs="Times New Roman"/>
          <w:color w:val="222222"/>
          <w:shd w:val="clear" w:color="auto" w:fill="FFFFFF"/>
        </w:rPr>
        <w:t xml:space="preserve"> the RFP on</w:t>
      </w:r>
      <w:r w:rsidR="00C02925">
        <w:rPr>
          <w:rFonts w:ascii="Times New Roman" w:hAnsi="Times New Roman" w:cs="Times New Roman"/>
          <w:color w:val="222222"/>
          <w:shd w:val="clear" w:color="auto" w:fill="FFFFFF"/>
        </w:rPr>
        <w:t xml:space="preserve"> Attachment E, it is stated </w:t>
      </w:r>
      <w:r>
        <w:rPr>
          <w:rFonts w:ascii="Times New Roman" w:hAnsi="Times New Roman" w:cs="Times New Roman"/>
          <w:color w:val="222222"/>
          <w:shd w:val="clear" w:color="auto" w:fill="FFFFFF"/>
        </w:rPr>
        <w:t>t</w:t>
      </w:r>
      <w:r w:rsidR="007B5C2C" w:rsidRPr="00744844">
        <w:rPr>
          <w:rFonts w:ascii="Times New Roman" w:hAnsi="Times New Roman" w:cs="Times New Roman"/>
          <w:color w:val="222222"/>
          <w:shd w:val="clear" w:color="auto" w:fill="FFFFFF"/>
        </w:rPr>
        <w:t>he District is charged</w:t>
      </w:r>
      <w:r w:rsidR="00744844" w:rsidRPr="00744844">
        <w:rPr>
          <w:rFonts w:ascii="Times New Roman" w:hAnsi="Times New Roman" w:cs="Times New Roman"/>
          <w:color w:val="222222"/>
          <w:shd w:val="clear" w:color="auto" w:fill="FFFFFF"/>
        </w:rPr>
        <w:t> “</w:t>
      </w:r>
      <w:r w:rsidR="007B5C2C" w:rsidRPr="00744844">
        <w:rPr>
          <w:rFonts w:ascii="Times New Roman" w:hAnsi="Times New Roman" w:cs="Times New Roman"/>
          <w:color w:val="222222"/>
          <w:shd w:val="clear" w:color="auto" w:fill="FFFFFF"/>
        </w:rPr>
        <w:t xml:space="preserve">DEP Conditioning </w:t>
      </w:r>
      <w:r w:rsidR="00C02925">
        <w:rPr>
          <w:rFonts w:ascii="Times New Roman" w:hAnsi="Times New Roman" w:cs="Times New Roman"/>
          <w:color w:val="222222"/>
          <w:shd w:val="clear" w:color="auto" w:fill="FFFFFF"/>
        </w:rPr>
        <w:t>-</w:t>
      </w:r>
      <w:r w:rsidR="007B5C2C" w:rsidRPr="00744844">
        <w:rPr>
          <w:rFonts w:ascii="Times New Roman" w:hAnsi="Times New Roman" w:cs="Times New Roman"/>
          <w:color w:val="222222"/>
          <w:shd w:val="clear" w:color="auto" w:fill="FFFFFF"/>
        </w:rPr>
        <w:t>Surchg</w:t>
      </w:r>
      <w:bookmarkStart w:id="0" w:name="_GoBack"/>
      <w:bookmarkEnd w:id="0"/>
      <w:r w:rsidR="007B5C2C" w:rsidRPr="00744844">
        <w:rPr>
          <w:rFonts w:ascii="Times New Roman" w:hAnsi="Times New Roman" w:cs="Times New Roman"/>
          <w:color w:val="222222"/>
          <w:shd w:val="clear" w:color="auto" w:fill="FFFFFF"/>
        </w:rPr>
        <w:t>-vault”</w:t>
      </w:r>
      <w:r>
        <w:rPr>
          <w:rFonts w:ascii="Times New Roman" w:hAnsi="Times New Roman" w:cs="Times New Roman"/>
          <w:color w:val="222222"/>
          <w:shd w:val="clear" w:color="auto" w:fill="FFFFFF"/>
        </w:rPr>
        <w:t xml:space="preserve">. </w:t>
      </w:r>
      <w:r w:rsidR="00744844" w:rsidRPr="00744844">
        <w:rPr>
          <w:rFonts w:ascii="Times New Roman" w:hAnsi="Times New Roman" w:cs="Times New Roman"/>
          <w:color w:val="222222"/>
          <w:shd w:val="clear" w:color="auto" w:fill="FFFFFF"/>
        </w:rPr>
        <w:t>Is</w:t>
      </w:r>
      <w:r w:rsidR="007B5C2C" w:rsidRPr="00744844">
        <w:rPr>
          <w:rFonts w:ascii="Times New Roman" w:hAnsi="Times New Roman" w:cs="Times New Roman"/>
          <w:color w:val="222222"/>
          <w:shd w:val="clear" w:color="auto" w:fill="FFFFFF"/>
        </w:rPr>
        <w:t xml:space="preserve"> </w:t>
      </w:r>
      <w:r w:rsidRPr="00744844">
        <w:rPr>
          <w:rFonts w:ascii="Times New Roman" w:hAnsi="Times New Roman" w:cs="Times New Roman"/>
          <w:color w:val="222222"/>
          <w:shd w:val="clear" w:color="auto" w:fill="FFFFFF"/>
        </w:rPr>
        <w:t>this</w:t>
      </w:r>
      <w:r w:rsidR="007B5C2C" w:rsidRPr="0074484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a </w:t>
      </w:r>
      <w:r w:rsidR="007B5C2C" w:rsidRPr="00744844">
        <w:rPr>
          <w:rFonts w:ascii="Times New Roman" w:hAnsi="Times New Roman" w:cs="Times New Roman"/>
          <w:color w:val="222222"/>
          <w:shd w:val="clear" w:color="auto" w:fill="FFFFFF"/>
        </w:rPr>
        <w:t>rare occurrence, or is this charged every month?</w:t>
      </w:r>
      <w:r w:rsidR="007B5C2C">
        <w:rPr>
          <w:rFonts w:ascii="Arial" w:hAnsi="Arial" w:cs="Arial"/>
          <w:color w:val="222222"/>
          <w:sz w:val="19"/>
          <w:szCs w:val="19"/>
          <w:shd w:val="clear" w:color="auto" w:fill="FFFFFF"/>
        </w:rPr>
        <w:t> </w:t>
      </w:r>
    </w:p>
    <w:p w:rsidR="00C02925" w:rsidRDefault="00CA2AF2" w:rsidP="00C02925">
      <w:pPr>
        <w:spacing w:after="0"/>
        <w:rPr>
          <w:rFonts w:ascii="Times New Roman" w:hAnsi="Times New Roman" w:cs="Times New Roman"/>
          <w:color w:val="FF0000"/>
          <w:shd w:val="clear" w:color="auto" w:fill="FFFFFF"/>
        </w:rPr>
      </w:pPr>
      <w:r w:rsidRPr="00CA2AF2">
        <w:rPr>
          <w:rFonts w:ascii="Times New Roman" w:hAnsi="Times New Roman" w:cs="Times New Roman"/>
          <w:color w:val="FF0000"/>
          <w:u w:val="single"/>
          <w:shd w:val="clear" w:color="auto" w:fill="FFFFFF"/>
        </w:rPr>
        <w:t>Response:</w:t>
      </w:r>
      <w:r w:rsidRPr="00CA2AF2">
        <w:rPr>
          <w:rFonts w:ascii="Times New Roman" w:hAnsi="Times New Roman" w:cs="Times New Roman"/>
          <w:color w:val="FF0000"/>
          <w:shd w:val="clear" w:color="auto" w:fill="FFFFFF"/>
        </w:rPr>
        <w:t xml:space="preserve"> </w:t>
      </w:r>
      <w:r w:rsidR="00C02925">
        <w:rPr>
          <w:rFonts w:ascii="Times New Roman" w:hAnsi="Times New Roman" w:cs="Times New Roman"/>
          <w:color w:val="FF0000"/>
          <w:shd w:val="clear" w:color="auto" w:fill="FFFFFF"/>
        </w:rPr>
        <w:t>Per Schedule E, it occurs an average of three (3) times per month.</w:t>
      </w:r>
    </w:p>
    <w:p w:rsidR="00C02925" w:rsidRDefault="00C02925" w:rsidP="00C02925">
      <w:pPr>
        <w:spacing w:after="0"/>
        <w:rPr>
          <w:rFonts w:ascii="Times New Roman" w:hAnsi="Times New Roman" w:cs="Times New Roman"/>
          <w:color w:val="FF0000"/>
          <w:shd w:val="clear" w:color="auto" w:fill="FFFFFF"/>
        </w:rPr>
      </w:pPr>
    </w:p>
    <w:p w:rsidR="008E289B" w:rsidRDefault="008E289B" w:rsidP="00C02925">
      <w:pPr>
        <w:spacing w:after="0"/>
        <w:rPr>
          <w:rFonts w:ascii="Times New Roman" w:hAnsi="Times New Roman" w:cs="Times New Roman"/>
          <w:color w:val="222222"/>
          <w:shd w:val="clear" w:color="auto" w:fill="FFFFFF"/>
        </w:rPr>
      </w:pPr>
      <w:r w:rsidRPr="00BD4387">
        <w:rPr>
          <w:rFonts w:ascii="Times New Roman" w:hAnsi="Times New Roman" w:cs="Times New Roman"/>
          <w:color w:val="222222"/>
          <w:u w:val="single"/>
          <w:shd w:val="clear" w:color="auto" w:fill="FFFFFF"/>
        </w:rPr>
        <w:t xml:space="preserve">Question </w:t>
      </w:r>
      <w:r w:rsidR="007B5C2C" w:rsidRPr="00BD4387">
        <w:rPr>
          <w:rFonts w:ascii="Times New Roman" w:hAnsi="Times New Roman" w:cs="Times New Roman"/>
          <w:color w:val="222222"/>
          <w:u w:val="single"/>
          <w:shd w:val="clear" w:color="auto" w:fill="FFFFFF"/>
        </w:rPr>
        <w:t>4</w:t>
      </w:r>
      <w:r w:rsidR="005C01A2">
        <w:rPr>
          <w:rFonts w:ascii="Times New Roman" w:hAnsi="Times New Roman" w:cs="Times New Roman"/>
          <w:color w:val="222222"/>
          <w:u w:val="single"/>
          <w:shd w:val="clear" w:color="auto" w:fill="FFFFFF"/>
        </w:rPr>
        <w:t>:</w:t>
      </w:r>
      <w:r w:rsidR="007B5C2C" w:rsidRPr="0074484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w:t>
      </w:r>
      <w:r w:rsidR="007B5C2C" w:rsidRPr="00744844">
        <w:rPr>
          <w:rFonts w:ascii="Times New Roman" w:hAnsi="Times New Roman" w:cs="Times New Roman"/>
          <w:color w:val="222222"/>
          <w:shd w:val="clear" w:color="auto" w:fill="FFFFFF"/>
        </w:rPr>
        <w:t>hat is the District’s average ACH file dollar amount sent for payroll? </w:t>
      </w:r>
    </w:p>
    <w:p w:rsidR="007B5C2C" w:rsidRPr="00744844" w:rsidRDefault="00CA2AF2" w:rsidP="005A6968">
      <w:pPr>
        <w:rPr>
          <w:rFonts w:ascii="Times New Roman" w:hAnsi="Times New Roman" w:cs="Times New Roman"/>
          <w:color w:val="FF0000"/>
        </w:rPr>
      </w:pPr>
      <w:r>
        <w:rPr>
          <w:rFonts w:ascii="Times New Roman" w:hAnsi="Times New Roman" w:cs="Times New Roman"/>
          <w:color w:val="FF0000"/>
          <w:u w:val="single"/>
          <w:shd w:val="clear" w:color="auto" w:fill="FFFFFF"/>
        </w:rPr>
        <w:t>Response:</w:t>
      </w:r>
      <w:r w:rsidR="008E289B" w:rsidRPr="008E289B">
        <w:rPr>
          <w:rFonts w:ascii="Times New Roman" w:hAnsi="Times New Roman" w:cs="Times New Roman"/>
          <w:color w:val="FF0000"/>
          <w:shd w:val="clear" w:color="auto" w:fill="FFFFFF"/>
        </w:rPr>
        <w:t xml:space="preserve"> </w:t>
      </w:r>
      <w:r w:rsidR="007B5C2C" w:rsidRPr="008E289B">
        <w:rPr>
          <w:rFonts w:ascii="Times New Roman" w:hAnsi="Times New Roman" w:cs="Times New Roman"/>
          <w:color w:val="FF0000"/>
          <w:shd w:val="clear" w:color="auto" w:fill="FFFFFF"/>
        </w:rPr>
        <w:t>Se</w:t>
      </w:r>
      <w:r w:rsidR="007B5C2C" w:rsidRPr="00744844">
        <w:rPr>
          <w:rFonts w:ascii="Times New Roman" w:hAnsi="Times New Roman" w:cs="Times New Roman"/>
          <w:color w:val="FF0000"/>
          <w:shd w:val="clear" w:color="auto" w:fill="FFFFFF"/>
        </w:rPr>
        <w:t>mi ACH - $3,250,000; Bi-weekly ACH - $1,100,000</w:t>
      </w:r>
    </w:p>
    <w:p w:rsidR="00AB6BE9" w:rsidRDefault="00AB6BE9" w:rsidP="00AB6BE9">
      <w:pPr>
        <w:spacing w:after="0"/>
        <w:rPr>
          <w:rFonts w:ascii="Times New Roman" w:hAnsi="Times New Roman" w:cs="Times New Roman"/>
          <w:color w:val="222222"/>
          <w:shd w:val="clear" w:color="auto" w:fill="FFFFFF"/>
        </w:rPr>
      </w:pPr>
      <w:r w:rsidRPr="00AB6BE9">
        <w:rPr>
          <w:rFonts w:ascii="Times New Roman" w:hAnsi="Times New Roman" w:cs="Times New Roman"/>
          <w:u w:val="single"/>
        </w:rPr>
        <w:t xml:space="preserve">Question </w:t>
      </w:r>
      <w:r w:rsidR="00D74E7C" w:rsidRPr="00AB6BE9">
        <w:rPr>
          <w:rFonts w:ascii="Times New Roman" w:hAnsi="Times New Roman" w:cs="Times New Roman"/>
          <w:u w:val="single"/>
        </w:rPr>
        <w:t>5.</w:t>
      </w:r>
      <w:r>
        <w:rPr>
          <w:rFonts w:ascii="Times New Roman" w:hAnsi="Times New Roman" w:cs="Times New Roman"/>
        </w:rPr>
        <w:t>In the RFP on page 1, t</w:t>
      </w:r>
      <w:r w:rsidR="00D74E7C" w:rsidRPr="00D74E7C">
        <w:rPr>
          <w:rFonts w:ascii="Times New Roman" w:hAnsi="Times New Roman" w:cs="Times New Roman"/>
          <w:color w:val="222222"/>
          <w:shd w:val="clear" w:color="auto" w:fill="FFFFFF"/>
        </w:rPr>
        <w:t>he instructions indicate the proposal must be accompanied by a check for $2,500.   What is the $2,500 fee for?</w:t>
      </w:r>
      <w:r w:rsidR="00D74E7C">
        <w:rPr>
          <w:rFonts w:ascii="Times New Roman" w:hAnsi="Times New Roman" w:cs="Times New Roman"/>
          <w:color w:val="222222"/>
          <w:shd w:val="clear" w:color="auto" w:fill="FFFFFF"/>
        </w:rPr>
        <w:t xml:space="preserve"> </w:t>
      </w:r>
      <w:r w:rsidR="00D74E7C">
        <w:rPr>
          <w:rFonts w:ascii="Times New Roman" w:hAnsi="Times New Roman" w:cs="Times New Roman"/>
          <w:color w:val="222222"/>
          <w:shd w:val="clear" w:color="auto" w:fill="FFFFFF"/>
        </w:rPr>
        <w:tab/>
      </w:r>
    </w:p>
    <w:p w:rsidR="00D74E7C" w:rsidRPr="00D74E7C" w:rsidRDefault="00AB6BE9" w:rsidP="00D74E7C">
      <w:pPr>
        <w:rPr>
          <w:rFonts w:ascii="Times New Roman" w:hAnsi="Times New Roman" w:cs="Times New Roman"/>
          <w:color w:val="FF0000"/>
          <w:shd w:val="clear" w:color="auto" w:fill="FFFFFF"/>
        </w:rPr>
      </w:pPr>
      <w:r w:rsidRPr="00AB6BE9">
        <w:rPr>
          <w:rFonts w:ascii="Times New Roman" w:hAnsi="Times New Roman" w:cs="Times New Roman"/>
          <w:color w:val="FF0000"/>
          <w:u w:val="single"/>
          <w:shd w:val="clear" w:color="auto" w:fill="FFFFFF"/>
        </w:rPr>
        <w:t>Response</w:t>
      </w:r>
      <w:r w:rsidR="00CA2AF2">
        <w:rPr>
          <w:rFonts w:ascii="Times New Roman" w:hAnsi="Times New Roman" w:cs="Times New Roman"/>
          <w:color w:val="FF0000"/>
          <w:u w:val="single"/>
          <w:shd w:val="clear" w:color="auto" w:fill="FFFFFF"/>
        </w:rPr>
        <w:t>:</w:t>
      </w:r>
      <w:r w:rsidRPr="00AB6BE9">
        <w:rPr>
          <w:rFonts w:ascii="Times New Roman" w:hAnsi="Times New Roman" w:cs="Times New Roman"/>
          <w:color w:val="FF0000"/>
          <w:u w:val="single"/>
          <w:shd w:val="clear" w:color="auto" w:fill="FFFFFF"/>
        </w:rPr>
        <w:t xml:space="preserve"> </w:t>
      </w:r>
      <w:r w:rsidR="00D74E7C" w:rsidRPr="00AB6BE9">
        <w:rPr>
          <w:rFonts w:ascii="Times New Roman" w:hAnsi="Times New Roman" w:cs="Times New Roman"/>
          <w:color w:val="FF0000"/>
          <w:shd w:val="clear" w:color="auto" w:fill="FFFFFF"/>
        </w:rPr>
        <w:t>M</w:t>
      </w:r>
      <w:r w:rsidR="00D74E7C" w:rsidRPr="00D74E7C">
        <w:rPr>
          <w:rFonts w:ascii="Times New Roman" w:hAnsi="Times New Roman" w:cs="Times New Roman"/>
          <w:color w:val="FF0000"/>
          <w:shd w:val="clear" w:color="auto" w:fill="FFFFFF"/>
        </w:rPr>
        <w:t>issouri Revised Statute 165.221 requires bids to be accompanied by a certified check for not less than $2,500, as a guarantee of good faith by the bidder that if any of its bids are accepted by the board it will deposit the security required by law. </w:t>
      </w:r>
    </w:p>
    <w:p w:rsidR="00D74E7C" w:rsidRPr="00D74E7C" w:rsidRDefault="00D74E7C" w:rsidP="00D74E7C">
      <w:pPr>
        <w:rPr>
          <w:rFonts w:ascii="Times New Roman" w:hAnsi="Times New Roman" w:cs="Times New Roman"/>
          <w:color w:val="FF0000"/>
          <w:shd w:val="clear" w:color="auto" w:fill="FFFFFF"/>
        </w:rPr>
      </w:pPr>
      <w:r w:rsidRPr="00D74E7C">
        <w:rPr>
          <w:rFonts w:ascii="Times New Roman" w:hAnsi="Times New Roman" w:cs="Times New Roman"/>
          <w:color w:val="FF0000"/>
          <w:shd w:val="clear" w:color="auto" w:fill="FFFFFF"/>
        </w:rPr>
        <w:lastRenderedPageBreak/>
        <w:t>Per Missouri Revised Statute 165.231, the secretary of the board shall return the certified checks accompanying the bids to the banking institutions whose bids which they accompanied were rejected and, upon the approval of the security provided for in sections 110.010 and 110.020, return the certified checks accompanying the accepted bids to the banking institutions respectively, from which they were received. </w:t>
      </w:r>
    </w:p>
    <w:p w:rsidR="00D74E7C" w:rsidRPr="00D74E7C" w:rsidRDefault="00D74E7C" w:rsidP="00D74E7C">
      <w:pPr>
        <w:rPr>
          <w:rFonts w:ascii="Times New Roman" w:hAnsi="Times New Roman" w:cs="Times New Roman"/>
          <w:color w:val="FF0000"/>
          <w:shd w:val="clear" w:color="auto" w:fill="FFFFFF"/>
        </w:rPr>
      </w:pPr>
      <w:r w:rsidRPr="00D74E7C">
        <w:rPr>
          <w:rFonts w:ascii="Times New Roman" w:hAnsi="Times New Roman" w:cs="Times New Roman"/>
          <w:color w:val="FF0000"/>
          <w:shd w:val="clear" w:color="auto" w:fill="FFFFFF"/>
        </w:rPr>
        <w:t>Missouri Revised Statute 165.271 states, after being selected as depository and notified, fails to deposit the security within the time provided by section 165.241, the certified check accompanying the accepted bid of the banking institution shall be forfeited to the school district as liquidated damages, and the board, after twenty days’ notice, shall proceed to receive new bids and select another depository in lieu of the one failing to deposit the security. </w:t>
      </w:r>
      <w:r w:rsidR="00BA3D86">
        <w:rPr>
          <w:rFonts w:ascii="Times New Roman" w:hAnsi="Times New Roman" w:cs="Times New Roman"/>
          <w:color w:val="FF0000"/>
          <w:shd w:val="clear" w:color="auto" w:fill="FFFFFF"/>
        </w:rPr>
        <w:t xml:space="preserve"> A link to the </w:t>
      </w:r>
      <w:r w:rsidR="00287CB1">
        <w:rPr>
          <w:rFonts w:ascii="Times New Roman" w:hAnsi="Times New Roman" w:cs="Times New Roman"/>
          <w:color w:val="FF0000"/>
          <w:shd w:val="clear" w:color="auto" w:fill="FFFFFF"/>
        </w:rPr>
        <w:t>Missouri Revised Statues</w:t>
      </w:r>
      <w:r w:rsidR="00BA3D86">
        <w:rPr>
          <w:rFonts w:ascii="Times New Roman" w:hAnsi="Times New Roman" w:cs="Times New Roman"/>
          <w:color w:val="FF0000"/>
          <w:shd w:val="clear" w:color="auto" w:fill="FFFFFF"/>
        </w:rPr>
        <w:t xml:space="preserve"> is below.</w:t>
      </w:r>
    </w:p>
    <w:p w:rsidR="00D74E7C" w:rsidRPr="00D74E7C" w:rsidRDefault="00287CB1" w:rsidP="00D74E7C">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hyperlink r:id="rId9" w:tgtFrame="_blank" w:history="1">
        <w:r w:rsidR="00D74E7C" w:rsidRPr="00D74E7C">
          <w:rPr>
            <w:rStyle w:val="Hyperlink"/>
            <w:rFonts w:ascii="Times New Roman" w:hAnsi="Times New Roman" w:cs="Times New Roman"/>
            <w:shd w:val="clear" w:color="auto" w:fill="FFFFFF"/>
          </w:rPr>
          <w:t>http://www.moga.mo.gov/mostatutes/statutesAna.html</w:t>
        </w:r>
      </w:hyperlink>
    </w:p>
    <w:p w:rsidR="00D74E7C" w:rsidRPr="00CA2AF2" w:rsidRDefault="00866563" w:rsidP="00866563">
      <w:pPr>
        <w:rPr>
          <w:rFonts w:ascii="Times New Roman" w:hAnsi="Times New Roman" w:cs="Times New Roman"/>
        </w:rPr>
      </w:pPr>
      <w:r w:rsidRPr="00CA2AF2">
        <w:rPr>
          <w:rFonts w:ascii="Times New Roman" w:hAnsi="Times New Roman" w:cs="Times New Roman"/>
        </w:rPr>
        <w:t>End of Addendum #1</w:t>
      </w:r>
    </w:p>
    <w:sectPr w:rsidR="00D74E7C" w:rsidRPr="00CA2A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25427A">
          <w:rPr>
            <w:noProof/>
          </w:rPr>
          <w:t>2</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51"/>
    <w:rsid w:val="00114339"/>
    <w:rsid w:val="001F7B27"/>
    <w:rsid w:val="0025427A"/>
    <w:rsid w:val="00287CB1"/>
    <w:rsid w:val="00406ED5"/>
    <w:rsid w:val="0042716D"/>
    <w:rsid w:val="00480ACD"/>
    <w:rsid w:val="004C7CC5"/>
    <w:rsid w:val="005812A3"/>
    <w:rsid w:val="005A6968"/>
    <w:rsid w:val="005C01A2"/>
    <w:rsid w:val="006B1A53"/>
    <w:rsid w:val="00703770"/>
    <w:rsid w:val="00744844"/>
    <w:rsid w:val="00780A46"/>
    <w:rsid w:val="007B5C2C"/>
    <w:rsid w:val="007D12F4"/>
    <w:rsid w:val="007F4578"/>
    <w:rsid w:val="00866563"/>
    <w:rsid w:val="008B45F5"/>
    <w:rsid w:val="008E289B"/>
    <w:rsid w:val="0099360F"/>
    <w:rsid w:val="00A82D6B"/>
    <w:rsid w:val="00A84B4C"/>
    <w:rsid w:val="00A84FF7"/>
    <w:rsid w:val="00A91378"/>
    <w:rsid w:val="00AB6BE9"/>
    <w:rsid w:val="00B66CB3"/>
    <w:rsid w:val="00B75394"/>
    <w:rsid w:val="00B9496C"/>
    <w:rsid w:val="00BA3D86"/>
    <w:rsid w:val="00BB21FC"/>
    <w:rsid w:val="00BD4387"/>
    <w:rsid w:val="00C02925"/>
    <w:rsid w:val="00CA2AF2"/>
    <w:rsid w:val="00D74E7C"/>
    <w:rsid w:val="00E221AB"/>
    <w:rsid w:val="00EC21B2"/>
    <w:rsid w:val="00EF40E8"/>
    <w:rsid w:val="00F5032E"/>
    <w:rsid w:val="00F5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ga.mo.gov/mostatutes/statutes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RSD</cp:lastModifiedBy>
  <cp:revision>15</cp:revision>
  <dcterms:created xsi:type="dcterms:W3CDTF">2017-03-01T21:54:00Z</dcterms:created>
  <dcterms:modified xsi:type="dcterms:W3CDTF">2017-03-02T14:06:00Z</dcterms:modified>
</cp:coreProperties>
</file>