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6" w:rsidRDefault="000345B6" w:rsidP="000345B6">
      <w:pPr>
        <w:jc w:val="center"/>
        <w:rPr>
          <w:b/>
          <w:color w:val="000000"/>
        </w:rPr>
      </w:pPr>
      <w:r>
        <w:rPr>
          <w:b/>
          <w:color w:val="000000"/>
        </w:rPr>
        <w:t>Jackson County Board of County Commissioners</w:t>
      </w:r>
    </w:p>
    <w:p w:rsidR="000345B6" w:rsidRPr="00935314" w:rsidRDefault="000345B6" w:rsidP="000345B6">
      <w:pPr>
        <w:jc w:val="center"/>
        <w:rPr>
          <w:b/>
          <w:color w:val="000000"/>
        </w:rPr>
      </w:pPr>
    </w:p>
    <w:p w:rsidR="000345B6" w:rsidRPr="00935314" w:rsidRDefault="000345B6" w:rsidP="000345B6">
      <w:pPr>
        <w:jc w:val="center"/>
        <w:rPr>
          <w:b/>
          <w:color w:val="000000"/>
        </w:rPr>
      </w:pPr>
      <w:r w:rsidRPr="00935314">
        <w:rPr>
          <w:b/>
          <w:color w:val="000000"/>
        </w:rPr>
        <w:t xml:space="preserve">LETTERS OF INTEREST </w:t>
      </w:r>
    </w:p>
    <w:p w:rsidR="000345B6" w:rsidRPr="00935314" w:rsidRDefault="000345B6" w:rsidP="000345B6">
      <w:pPr>
        <w:jc w:val="center"/>
        <w:rPr>
          <w:b/>
          <w:color w:val="000000"/>
        </w:rPr>
      </w:pPr>
      <w:r w:rsidRPr="00935314">
        <w:rPr>
          <w:b/>
          <w:color w:val="000000"/>
        </w:rPr>
        <w:t xml:space="preserve">AND STATEMENTS OF QUALIFICATIONS </w:t>
      </w:r>
    </w:p>
    <w:p w:rsidR="000345B6" w:rsidRPr="00935314" w:rsidRDefault="000345B6" w:rsidP="000345B6">
      <w:pPr>
        <w:jc w:val="center"/>
        <w:rPr>
          <w:bCs/>
          <w:color w:val="000000"/>
        </w:rPr>
      </w:pPr>
      <w:proofErr w:type="gramStart"/>
      <w:r>
        <w:rPr>
          <w:bCs/>
          <w:color w:val="000000"/>
        </w:rPr>
        <w:t>f</w:t>
      </w:r>
      <w:r w:rsidRPr="00935314">
        <w:rPr>
          <w:bCs/>
          <w:color w:val="000000"/>
        </w:rPr>
        <w:t>or</w:t>
      </w:r>
      <w:proofErr w:type="gramEnd"/>
    </w:p>
    <w:p w:rsidR="000345B6" w:rsidRPr="00935314" w:rsidRDefault="000345B6" w:rsidP="000345B6">
      <w:pPr>
        <w:jc w:val="center"/>
        <w:rPr>
          <w:color w:val="000000"/>
        </w:rPr>
      </w:pPr>
      <w:r w:rsidRPr="00935314">
        <w:rPr>
          <w:color w:val="000000"/>
        </w:rPr>
        <w:t>Engineer Design and CEI Services for</w:t>
      </w:r>
    </w:p>
    <w:p w:rsidR="000345B6" w:rsidRPr="00935314" w:rsidRDefault="000345B6" w:rsidP="000345B6">
      <w:pPr>
        <w:jc w:val="center"/>
        <w:rPr>
          <w:bCs/>
          <w:color w:val="000000"/>
          <w:sz w:val="28"/>
          <w:szCs w:val="28"/>
        </w:rPr>
      </w:pPr>
      <w:r w:rsidRPr="00935314">
        <w:rPr>
          <w:bCs/>
          <w:color w:val="000000"/>
        </w:rPr>
        <w:t>Project 1617-35 - Blue Springs Road Sewer Extension</w:t>
      </w:r>
      <w:r w:rsidRPr="00935314">
        <w:rPr>
          <w:bCs/>
          <w:color w:val="000000"/>
          <w:sz w:val="28"/>
          <w:szCs w:val="28"/>
        </w:rPr>
        <w:t xml:space="preserve"> </w:t>
      </w:r>
    </w:p>
    <w:p w:rsidR="000345B6" w:rsidRDefault="000345B6" w:rsidP="000345B6">
      <w:pPr>
        <w:rPr>
          <w:color w:val="000000"/>
        </w:rPr>
      </w:pPr>
    </w:p>
    <w:p w:rsidR="000345B6" w:rsidRPr="00935314" w:rsidRDefault="000345B6" w:rsidP="000345B6">
      <w:pPr>
        <w:jc w:val="both"/>
        <w:rPr>
          <w:rFonts w:eastAsia="Calibri"/>
        </w:rPr>
      </w:pPr>
      <w:r w:rsidRPr="00935314">
        <w:rPr>
          <w:rFonts w:eastAsia="Calibri"/>
        </w:rPr>
        <w:t xml:space="preserve">The Jackson County Board of County Commissioners is seeking qualification statements from Professional Engineering firms with experience providing services, up to and including: sanitary sewer design, surveying, permitting, construction plans, construction specifications, construction contract documents, as well as, construction engineering inspection (CEI) for the Blue Springs Road Sewer Extension Project.  The Consultant should be familiar with the existing sanitary sewer system in the area and the Jackson County Utilities design standards and process.  </w:t>
      </w:r>
    </w:p>
    <w:p w:rsidR="000345B6" w:rsidRDefault="000345B6" w:rsidP="000345B6">
      <w:pPr>
        <w:jc w:val="both"/>
        <w:rPr>
          <w:color w:val="000000"/>
        </w:rPr>
      </w:pPr>
    </w:p>
    <w:p w:rsidR="000345B6" w:rsidRPr="000345B6" w:rsidRDefault="000345B6" w:rsidP="000345B6">
      <w:pPr>
        <w:jc w:val="both"/>
        <w:rPr>
          <w:rFonts w:eastAsiaTheme="minorHAnsi"/>
        </w:rPr>
      </w:pPr>
      <w:r w:rsidRPr="000345B6">
        <w:rPr>
          <w:rFonts w:eastAsiaTheme="minorHAnsi"/>
        </w:rPr>
        <w:t xml:space="preserve">The project consists of 6.4 miles of sewer lines and sewer connection for the Blue Springs Recreational Area, as well as, connections including the laterals and grinder pumps, as necessary, for approximately 70 existing residences to connect to the sanitary sewer collection system.  </w:t>
      </w:r>
    </w:p>
    <w:p w:rsidR="000345B6" w:rsidRDefault="000345B6" w:rsidP="000345B6">
      <w:pPr>
        <w:jc w:val="both"/>
        <w:rPr>
          <w:color w:val="000000"/>
        </w:rPr>
      </w:pPr>
    </w:p>
    <w:p w:rsidR="000345B6" w:rsidRDefault="000345B6" w:rsidP="000345B6">
      <w:pPr>
        <w:jc w:val="both"/>
        <w:rPr>
          <w:color w:val="000000"/>
        </w:rPr>
      </w:pPr>
      <w:r>
        <w:rPr>
          <w:color w:val="000000"/>
        </w:rPr>
        <w:t xml:space="preserve">The selected firm shall serve as the Jackson County Engineer Design and Construction and Engineering Inspection (CEI) Services consultant for the project.  Listed below is some pertinent information regarding this Request for </w:t>
      </w:r>
      <w:proofErr w:type="gramStart"/>
      <w:r>
        <w:rPr>
          <w:color w:val="000000"/>
        </w:rPr>
        <w:t>Qualifications:</w:t>
      </w:r>
      <w:proofErr w:type="gramEnd"/>
    </w:p>
    <w:p w:rsidR="000345B6" w:rsidRDefault="000345B6" w:rsidP="000345B6">
      <w:pPr>
        <w:rPr>
          <w:color w:val="000000"/>
        </w:rPr>
      </w:pPr>
    </w:p>
    <w:p w:rsidR="000345B6" w:rsidRPr="000C5EDC" w:rsidRDefault="000345B6" w:rsidP="000345B6">
      <w:pPr>
        <w:tabs>
          <w:tab w:val="left" w:pos="4320"/>
          <w:tab w:val="left" w:pos="5760"/>
          <w:tab w:val="left" w:pos="6480"/>
          <w:tab w:val="left" w:pos="7200"/>
          <w:tab w:val="left" w:pos="7920"/>
          <w:tab w:val="right" w:pos="8640"/>
        </w:tabs>
        <w:ind w:left="5760" w:hanging="5040"/>
        <w:rPr>
          <w:b/>
          <w:bCs/>
          <w:u w:val="single"/>
        </w:rPr>
      </w:pPr>
      <w:r>
        <w:rPr>
          <w:b/>
          <w:bCs/>
        </w:rPr>
        <w:t>Submission Deadline:</w:t>
      </w:r>
      <w:r>
        <w:rPr>
          <w:b/>
          <w:bCs/>
        </w:rPr>
        <w:tab/>
      </w:r>
      <w:r>
        <w:rPr>
          <w:b/>
          <w:bCs/>
          <w:u w:val="single"/>
        </w:rPr>
        <w:t>Wednesday, July 19, 2017</w:t>
      </w:r>
    </w:p>
    <w:p w:rsidR="000345B6" w:rsidRPr="000C5EDC" w:rsidRDefault="000345B6" w:rsidP="000345B6">
      <w:pPr>
        <w:tabs>
          <w:tab w:val="left" w:pos="4320"/>
          <w:tab w:val="left" w:pos="5760"/>
          <w:tab w:val="left" w:pos="6480"/>
          <w:tab w:val="left" w:pos="7200"/>
          <w:tab w:val="left" w:pos="7920"/>
          <w:tab w:val="right" w:pos="8640"/>
        </w:tabs>
        <w:rPr>
          <w:b/>
          <w:bCs/>
          <w:u w:val="single"/>
        </w:rPr>
      </w:pPr>
      <w:r>
        <w:rPr>
          <w:b/>
          <w:bCs/>
        </w:rPr>
        <w:tab/>
      </w:r>
      <w:proofErr w:type="gramStart"/>
      <w:r w:rsidRPr="000C5EDC">
        <w:rPr>
          <w:b/>
          <w:bCs/>
          <w:u w:val="single"/>
        </w:rPr>
        <w:t>at</w:t>
      </w:r>
      <w:proofErr w:type="gramEnd"/>
      <w:r w:rsidRPr="000C5EDC">
        <w:rPr>
          <w:b/>
          <w:bCs/>
          <w:u w:val="single"/>
        </w:rPr>
        <w:t xml:space="preserve"> 2:00 pm, CST.</w:t>
      </w:r>
    </w:p>
    <w:p w:rsidR="000345B6" w:rsidRPr="00970F7D" w:rsidRDefault="000345B6" w:rsidP="000345B6">
      <w:pPr>
        <w:tabs>
          <w:tab w:val="left" w:pos="4320"/>
          <w:tab w:val="left" w:pos="5760"/>
          <w:tab w:val="left" w:pos="6480"/>
          <w:tab w:val="left" w:pos="7200"/>
          <w:tab w:val="left" w:pos="7920"/>
          <w:tab w:val="right" w:pos="8640"/>
        </w:tabs>
        <w:ind w:left="5760" w:hanging="5040"/>
        <w:rPr>
          <w:b/>
          <w:bCs/>
        </w:rPr>
      </w:pPr>
    </w:p>
    <w:p w:rsidR="000345B6" w:rsidRDefault="000345B6" w:rsidP="000345B6">
      <w:pPr>
        <w:tabs>
          <w:tab w:val="left" w:pos="4320"/>
          <w:tab w:val="left" w:pos="5760"/>
          <w:tab w:val="left" w:pos="6480"/>
          <w:tab w:val="left" w:pos="7200"/>
          <w:tab w:val="left" w:pos="7920"/>
          <w:tab w:val="right" w:pos="8640"/>
        </w:tabs>
        <w:ind w:left="5760" w:hanging="5040"/>
        <w:rPr>
          <w:b/>
          <w:bCs/>
        </w:rPr>
      </w:pPr>
      <w:r>
        <w:rPr>
          <w:b/>
          <w:bCs/>
        </w:rPr>
        <w:t>Submit to:</w:t>
      </w:r>
      <w:r>
        <w:rPr>
          <w:b/>
          <w:bCs/>
        </w:rPr>
        <w:tab/>
        <w:t>Judy Austin, Purchasing Agent</w:t>
      </w:r>
    </w:p>
    <w:p w:rsidR="000345B6" w:rsidRDefault="000345B6" w:rsidP="000345B6">
      <w:pPr>
        <w:tabs>
          <w:tab w:val="left" w:pos="4320"/>
          <w:tab w:val="left" w:pos="5760"/>
          <w:tab w:val="left" w:pos="6480"/>
          <w:tab w:val="left" w:pos="7200"/>
          <w:tab w:val="left" w:pos="7920"/>
          <w:tab w:val="right" w:pos="8640"/>
        </w:tabs>
        <w:ind w:left="5760" w:hanging="5040"/>
        <w:rPr>
          <w:b/>
          <w:bCs/>
        </w:rPr>
      </w:pPr>
      <w:r>
        <w:rPr>
          <w:b/>
          <w:bCs/>
        </w:rPr>
        <w:tab/>
        <w:t>Jackson County Purchasing Department</w:t>
      </w:r>
    </w:p>
    <w:p w:rsidR="000345B6" w:rsidRDefault="000345B6" w:rsidP="000345B6">
      <w:pPr>
        <w:rPr>
          <w:b/>
          <w:bCs/>
        </w:rPr>
      </w:pPr>
      <w:r>
        <w:rPr>
          <w:b/>
          <w:bCs/>
        </w:rPr>
        <w:tab/>
      </w:r>
      <w:r>
        <w:rPr>
          <w:b/>
          <w:bCs/>
        </w:rPr>
        <w:tab/>
      </w:r>
      <w:r>
        <w:rPr>
          <w:b/>
          <w:bCs/>
        </w:rPr>
        <w:tab/>
      </w:r>
      <w:r>
        <w:rPr>
          <w:b/>
          <w:bCs/>
        </w:rPr>
        <w:tab/>
      </w:r>
      <w:r>
        <w:rPr>
          <w:b/>
          <w:bCs/>
        </w:rPr>
        <w:tab/>
      </w:r>
      <w:r>
        <w:rPr>
          <w:b/>
          <w:bCs/>
        </w:rPr>
        <w:tab/>
      </w:r>
      <w:r w:rsidRPr="009E3F10">
        <w:rPr>
          <w:b/>
          <w:bCs/>
        </w:rPr>
        <w:t>2864 Madison Street</w:t>
      </w:r>
    </w:p>
    <w:p w:rsidR="000345B6" w:rsidRDefault="000345B6" w:rsidP="000345B6">
      <w:pPr>
        <w:ind w:left="3600" w:firstLine="720"/>
        <w:rPr>
          <w:color w:val="000000"/>
        </w:rPr>
      </w:pPr>
      <w:r>
        <w:rPr>
          <w:b/>
          <w:bCs/>
        </w:rPr>
        <w:t xml:space="preserve">Marianna, FL  </w:t>
      </w:r>
      <w:r w:rsidRPr="009E3F10">
        <w:rPr>
          <w:b/>
          <w:bCs/>
        </w:rPr>
        <w:t>32446</w:t>
      </w:r>
      <w:r>
        <w:rPr>
          <w:b/>
          <w:bCs/>
        </w:rPr>
        <w:tab/>
      </w:r>
      <w:r>
        <w:rPr>
          <w:b/>
          <w:bCs/>
        </w:rPr>
        <w:tab/>
      </w:r>
    </w:p>
    <w:p w:rsidR="000345B6" w:rsidRDefault="000345B6" w:rsidP="000345B6">
      <w:pPr>
        <w:tabs>
          <w:tab w:val="left" w:pos="5760"/>
          <w:tab w:val="left" w:pos="6480"/>
          <w:tab w:val="left" w:pos="7200"/>
          <w:tab w:val="left" w:pos="7920"/>
          <w:tab w:val="right" w:pos="8640"/>
        </w:tabs>
      </w:pPr>
    </w:p>
    <w:p w:rsidR="000345B6" w:rsidRDefault="000345B6" w:rsidP="000345B6">
      <w:pPr>
        <w:tabs>
          <w:tab w:val="left" w:pos="5760"/>
          <w:tab w:val="left" w:pos="6480"/>
          <w:tab w:val="left" w:pos="7200"/>
          <w:tab w:val="left" w:pos="7920"/>
          <w:tab w:val="right" w:pos="8640"/>
        </w:tabs>
      </w:pPr>
      <w:r>
        <w:t>The consultant will be selected based on qualifications and experience for the type of work and will strictly follow the Consultants Competitive Negotiations Act and the State of Florida rules and regulations.</w:t>
      </w:r>
    </w:p>
    <w:p w:rsidR="000345B6" w:rsidRDefault="000345B6" w:rsidP="000345B6">
      <w:pPr>
        <w:jc w:val="both"/>
        <w:rPr>
          <w:color w:val="000000"/>
        </w:rPr>
      </w:pPr>
    </w:p>
    <w:p w:rsidR="000345B6" w:rsidRDefault="000345B6" w:rsidP="000345B6">
      <w:pPr>
        <w:tabs>
          <w:tab w:val="left" w:pos="5760"/>
          <w:tab w:val="left" w:pos="6480"/>
          <w:tab w:val="left" w:pos="7200"/>
          <w:tab w:val="left" w:pos="7920"/>
          <w:tab w:val="right" w:pos="8640"/>
        </w:tabs>
      </w:pPr>
      <w:r>
        <w:t xml:space="preserve">Please direct any questions regarding these documents to </w:t>
      </w:r>
      <w:r>
        <w:rPr>
          <w:b/>
        </w:rPr>
        <w:t>Judy Austin</w:t>
      </w:r>
      <w:r>
        <w:t xml:space="preserve"> at the Jackson County Purchasing Department.  Questions must be submitted in writing by email to Judy Austin at </w:t>
      </w:r>
      <w:hyperlink r:id="rId5" w:history="1">
        <w:r w:rsidRPr="00220223">
          <w:rPr>
            <w:rStyle w:val="Hyperlink"/>
            <w:b/>
          </w:rPr>
          <w:t>jaustin@jacksoncountyfl.com</w:t>
        </w:r>
      </w:hyperlink>
      <w:r>
        <w:rPr>
          <w:b/>
        </w:rPr>
        <w:t xml:space="preserve">. </w:t>
      </w:r>
      <w:r>
        <w:t xml:space="preserve">We look forward to working with you. A copy of the RFQ may also be found on our web page </w:t>
      </w:r>
      <w:hyperlink r:id="rId6" w:history="1">
        <w:r w:rsidRPr="0013655B">
          <w:rPr>
            <w:rStyle w:val="Hyperlink"/>
            <w:b/>
          </w:rPr>
          <w:t>www.jacksoncountyfl.net/purchasing</w:t>
        </w:r>
      </w:hyperlink>
      <w:r>
        <w:rPr>
          <w:b/>
        </w:rPr>
        <w:t xml:space="preserve"> </w:t>
      </w:r>
      <w:r w:rsidRPr="00054135">
        <w:t>then</w:t>
      </w:r>
      <w:r>
        <w:rPr>
          <w:b/>
        </w:rPr>
        <w:t xml:space="preserve"> </w:t>
      </w:r>
      <w:r>
        <w:t xml:space="preserve">click current </w:t>
      </w:r>
      <w:proofErr w:type="gramStart"/>
      <w:r>
        <w:t>bids/RFQ’s</w:t>
      </w:r>
      <w:proofErr w:type="gramEnd"/>
      <w:r>
        <w:t>.</w:t>
      </w:r>
    </w:p>
    <w:p w:rsidR="000345B6" w:rsidRDefault="000345B6" w:rsidP="000345B6">
      <w:pPr>
        <w:tabs>
          <w:tab w:val="left" w:pos="5760"/>
          <w:tab w:val="left" w:pos="6480"/>
          <w:tab w:val="left" w:pos="7200"/>
          <w:tab w:val="left" w:pos="7920"/>
          <w:tab w:val="right" w:pos="8640"/>
        </w:tabs>
      </w:pPr>
    </w:p>
    <w:p w:rsidR="000345B6" w:rsidRDefault="000345B6" w:rsidP="000345B6">
      <w:pPr>
        <w:tabs>
          <w:tab w:val="left" w:pos="5760"/>
          <w:tab w:val="left" w:pos="6480"/>
          <w:tab w:val="left" w:pos="7200"/>
          <w:tab w:val="left" w:pos="7920"/>
          <w:tab w:val="right" w:pos="8640"/>
        </w:tabs>
      </w:pPr>
    </w:p>
    <w:p w:rsidR="000345B6" w:rsidRPr="004D0B8B" w:rsidRDefault="000345B6" w:rsidP="000345B6">
      <w:pPr>
        <w:rPr>
          <w:sz w:val="20"/>
          <w:szCs w:val="20"/>
        </w:rPr>
      </w:pPr>
    </w:p>
    <w:p w:rsidR="000345B6" w:rsidRPr="004D0B8B" w:rsidRDefault="000345B6" w:rsidP="000345B6">
      <w:pPr>
        <w:rPr>
          <w:szCs w:val="20"/>
        </w:rPr>
      </w:pPr>
      <w:r w:rsidRPr="004D0B8B">
        <w:rPr>
          <w:sz w:val="20"/>
          <w:szCs w:val="20"/>
        </w:rPr>
        <w:tab/>
      </w:r>
      <w:r w:rsidRPr="004D0B8B">
        <w:rPr>
          <w:sz w:val="20"/>
          <w:szCs w:val="20"/>
        </w:rPr>
        <w:tab/>
      </w:r>
      <w:r w:rsidRPr="004D0B8B">
        <w:rPr>
          <w:sz w:val="20"/>
          <w:szCs w:val="20"/>
        </w:rPr>
        <w:tab/>
      </w:r>
      <w:r w:rsidRPr="004D0B8B">
        <w:rPr>
          <w:sz w:val="20"/>
          <w:szCs w:val="20"/>
        </w:rPr>
        <w:tab/>
      </w:r>
      <w:r w:rsidRPr="004D0B8B">
        <w:rPr>
          <w:sz w:val="20"/>
          <w:szCs w:val="20"/>
        </w:rPr>
        <w:tab/>
      </w:r>
      <w:r w:rsidRPr="004D0B8B">
        <w:rPr>
          <w:sz w:val="20"/>
          <w:szCs w:val="20"/>
        </w:rPr>
        <w:tab/>
      </w:r>
      <w:r w:rsidRPr="004D0B8B">
        <w:rPr>
          <w:sz w:val="20"/>
          <w:szCs w:val="20"/>
        </w:rPr>
        <w:tab/>
      </w:r>
      <w:r w:rsidRPr="004D0B8B">
        <w:rPr>
          <w:szCs w:val="20"/>
        </w:rPr>
        <w:t>Board of County Commissioners</w:t>
      </w:r>
    </w:p>
    <w:p w:rsidR="000345B6" w:rsidRPr="004D0B8B" w:rsidRDefault="000345B6" w:rsidP="000345B6">
      <w:pPr>
        <w:rPr>
          <w:sz w:val="28"/>
          <w:szCs w:val="20"/>
          <w:u w:val="single"/>
        </w:rPr>
      </w:pPr>
      <w:r>
        <w:rPr>
          <w:sz w:val="28"/>
          <w:szCs w:val="20"/>
          <w:u w:val="single"/>
        </w:rPr>
        <w:t>Clayton O. Rooks</w:t>
      </w:r>
      <w:r w:rsidRPr="004D0B8B">
        <w:rPr>
          <w:sz w:val="28"/>
          <w:szCs w:val="20"/>
        </w:rPr>
        <w:tab/>
      </w:r>
      <w:r w:rsidRPr="004D0B8B">
        <w:rPr>
          <w:sz w:val="28"/>
          <w:szCs w:val="20"/>
        </w:rPr>
        <w:tab/>
      </w:r>
      <w:r w:rsidRPr="004D0B8B">
        <w:rPr>
          <w:sz w:val="28"/>
          <w:szCs w:val="20"/>
        </w:rPr>
        <w:tab/>
      </w:r>
      <w:r w:rsidRPr="004D0B8B">
        <w:rPr>
          <w:sz w:val="28"/>
          <w:szCs w:val="20"/>
        </w:rPr>
        <w:tab/>
      </w:r>
      <w:r>
        <w:rPr>
          <w:sz w:val="28"/>
          <w:szCs w:val="20"/>
        </w:rPr>
        <w:tab/>
      </w:r>
      <w:r w:rsidRPr="004D0B8B">
        <w:rPr>
          <w:sz w:val="28"/>
          <w:szCs w:val="20"/>
        </w:rPr>
        <w:t xml:space="preserve">By:   </w:t>
      </w:r>
      <w:r>
        <w:rPr>
          <w:sz w:val="28"/>
          <w:szCs w:val="20"/>
        </w:rPr>
        <w:t>Eric Hill</w:t>
      </w:r>
    </w:p>
    <w:p w:rsidR="000345B6" w:rsidRPr="004D0B8B" w:rsidRDefault="000345B6" w:rsidP="000345B6">
      <w:pPr>
        <w:rPr>
          <w:sz w:val="20"/>
          <w:szCs w:val="20"/>
        </w:rPr>
      </w:pPr>
      <w:r w:rsidRPr="004D0B8B">
        <w:rPr>
          <w:sz w:val="14"/>
          <w:szCs w:val="20"/>
        </w:rPr>
        <w:t xml:space="preserve">CLERK OF </w:t>
      </w:r>
      <w:proofErr w:type="gramStart"/>
      <w:r w:rsidRPr="004D0B8B">
        <w:rPr>
          <w:sz w:val="14"/>
          <w:szCs w:val="20"/>
        </w:rPr>
        <w:t>CIRCUIT  COURT</w:t>
      </w:r>
      <w:proofErr w:type="gramEnd"/>
      <w:r w:rsidRPr="004D0B8B">
        <w:rPr>
          <w:sz w:val="14"/>
          <w:szCs w:val="20"/>
        </w:rPr>
        <w:t xml:space="preserve">                                                                         </w:t>
      </w:r>
      <w:r w:rsidRPr="004D0B8B">
        <w:rPr>
          <w:sz w:val="14"/>
          <w:szCs w:val="20"/>
        </w:rPr>
        <w:tab/>
        <w:t xml:space="preserve">                  BOARD CHAIRMAN</w:t>
      </w:r>
      <w:bookmarkStart w:id="0" w:name="_GoBack"/>
      <w:bookmarkEnd w:id="0"/>
    </w:p>
    <w:sectPr w:rsidR="000345B6" w:rsidRPr="004D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B6"/>
    <w:rsid w:val="000345B6"/>
    <w:rsid w:val="00B8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5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cksoncountyfl.net/purchasing" TargetMode="External"/><Relationship Id="rId5" Type="http://schemas.openxmlformats.org/officeDocument/2006/relationships/hyperlink" Target="mailto:jaustin@jacksoncounty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1</cp:revision>
  <dcterms:created xsi:type="dcterms:W3CDTF">2017-06-30T15:20:00Z</dcterms:created>
  <dcterms:modified xsi:type="dcterms:W3CDTF">2017-06-30T15:23:00Z</dcterms:modified>
</cp:coreProperties>
</file>