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6" w:rsidRDefault="00C74966" w:rsidP="003C708F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12EA375" wp14:editId="65418483">
            <wp:extent cx="657225" cy="628650"/>
            <wp:effectExtent l="0" t="0" r="9525" b="0"/>
            <wp:docPr id="1" name="Picture 1" descr="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66" w:rsidRDefault="00C74966" w:rsidP="003C708F">
      <w:pPr>
        <w:spacing w:after="0"/>
        <w:rPr>
          <w:b/>
          <w:sz w:val="24"/>
          <w:szCs w:val="24"/>
        </w:rPr>
      </w:pPr>
    </w:p>
    <w:p w:rsidR="004C435A" w:rsidRDefault="004C435A">
      <w:r w:rsidRPr="00FA0C91">
        <w:rPr>
          <w:b/>
        </w:rPr>
        <w:t>RFP0717DISTUREC</w:t>
      </w:r>
    </w:p>
    <w:p w:rsidR="003C708F" w:rsidRDefault="003C708F">
      <w:r>
        <w:t>Digital Imaging of Student Records</w:t>
      </w:r>
    </w:p>
    <w:p w:rsidR="003C708F" w:rsidRDefault="003C708F">
      <w:r>
        <w:t>Addendum #</w:t>
      </w:r>
      <w:r w:rsidR="00514FC9">
        <w:t>2</w:t>
      </w:r>
      <w:r>
        <w:t xml:space="preserve"> – </w:t>
      </w:r>
      <w:r w:rsidR="00C74966">
        <w:t xml:space="preserve">August </w:t>
      </w:r>
      <w:r w:rsidR="00514FC9">
        <w:t>10</w:t>
      </w:r>
      <w:r w:rsidR="004C435A">
        <w:t>, 2017</w:t>
      </w:r>
    </w:p>
    <w:p w:rsidR="002F1E8D" w:rsidRDefault="003976A6" w:rsidP="002F1E8D">
      <w:pPr>
        <w:rPr>
          <w:b/>
          <w:u w:val="single"/>
        </w:rPr>
      </w:pPr>
      <w:r w:rsidRPr="00C74966">
        <w:rPr>
          <w:b/>
          <w:u w:val="single"/>
        </w:rPr>
        <w:t>Questions &amp; Answers</w:t>
      </w:r>
    </w:p>
    <w:p w:rsidR="002F1E8D" w:rsidRPr="00AF5669" w:rsidRDefault="00C74966" w:rsidP="002F1E8D">
      <w:pPr>
        <w:rPr>
          <w:rFonts w:cstheme="minorHAnsi"/>
          <w:b/>
          <w:color w:val="FF0000"/>
          <w:u w:val="single"/>
        </w:rPr>
      </w:pPr>
      <w:r>
        <w:t xml:space="preserve"> </w:t>
      </w:r>
      <w:r w:rsidR="002F1E8D" w:rsidRPr="00E53989">
        <w:rPr>
          <w:rFonts w:cstheme="minorHAnsi"/>
        </w:rPr>
        <w:t>1.</w:t>
      </w:r>
      <w:r w:rsidR="002F1E8D" w:rsidRPr="00E53989">
        <w:rPr>
          <w:rFonts w:cstheme="minorHAnsi"/>
          <w:sz w:val="14"/>
          <w:szCs w:val="14"/>
        </w:rPr>
        <w:t>       </w:t>
      </w:r>
      <w:r w:rsidR="002F1E8D" w:rsidRPr="00E53989">
        <w:rPr>
          <w:rFonts w:cstheme="minorHAnsi"/>
        </w:rPr>
        <w:t xml:space="preserve">Is there an existing or past contract for this work for student records prior to 2013-14? </w:t>
      </w:r>
      <w:r w:rsidR="002F1E8D" w:rsidRPr="00AF5669">
        <w:rPr>
          <w:rFonts w:cstheme="minorHAnsi"/>
          <w:color w:val="FF0000"/>
        </w:rPr>
        <w:t xml:space="preserve">The District </w:t>
      </w:r>
      <w:r w:rsidR="00B426D3" w:rsidRPr="00AF5669">
        <w:rPr>
          <w:rFonts w:cstheme="minorHAnsi"/>
          <w:color w:val="FF0000"/>
        </w:rPr>
        <w:t xml:space="preserve">most recently </w:t>
      </w:r>
      <w:r w:rsidR="002F1E8D" w:rsidRPr="00AF5669">
        <w:rPr>
          <w:rFonts w:cstheme="minorHAnsi"/>
          <w:color w:val="FF0000"/>
        </w:rPr>
        <w:t>contracted with Scanning America</w:t>
      </w:r>
      <w:r w:rsidR="00F6309E" w:rsidRPr="00AF5669">
        <w:rPr>
          <w:rFonts w:cstheme="minorHAnsi"/>
          <w:color w:val="FF0000"/>
        </w:rPr>
        <w:t>, Inc.</w:t>
      </w:r>
      <w:r w:rsidR="002F1E8D" w:rsidRPr="00AF5669">
        <w:rPr>
          <w:rFonts w:cstheme="minorHAnsi"/>
          <w:color w:val="FF0000"/>
        </w:rPr>
        <w:t xml:space="preserve"> for</w:t>
      </w:r>
      <w:r w:rsidR="00B426D3" w:rsidRPr="00AF5669">
        <w:rPr>
          <w:rFonts w:cstheme="minorHAnsi"/>
          <w:color w:val="FF0000"/>
        </w:rPr>
        <w:t xml:space="preserve"> student record microfilming</w:t>
      </w:r>
      <w:r w:rsidR="002F1E8D" w:rsidRPr="00AF5669">
        <w:rPr>
          <w:rFonts w:cstheme="minorHAnsi"/>
          <w:color w:val="FF0000"/>
        </w:rPr>
        <w:t xml:space="preserve"> and scanning </w:t>
      </w:r>
      <w:r w:rsidR="00B426D3" w:rsidRPr="00AF5669">
        <w:rPr>
          <w:rFonts w:cstheme="minorHAnsi"/>
          <w:color w:val="FF0000"/>
        </w:rPr>
        <w:t xml:space="preserve">services </w:t>
      </w:r>
      <w:r w:rsidR="002F1E8D" w:rsidRPr="00AF5669">
        <w:rPr>
          <w:rFonts w:cstheme="minorHAnsi"/>
          <w:color w:val="FF0000"/>
        </w:rPr>
        <w:t xml:space="preserve">from </w:t>
      </w:r>
      <w:r w:rsidR="00B426D3" w:rsidRPr="00AF5669">
        <w:rPr>
          <w:rFonts w:cstheme="minorHAnsi"/>
          <w:color w:val="FF0000"/>
        </w:rPr>
        <w:t>the 2011-12 and 2012-13 school years.</w:t>
      </w:r>
    </w:p>
    <w:p w:rsidR="002F1E8D" w:rsidRPr="00AF5669" w:rsidRDefault="002F1E8D" w:rsidP="002F1E8D">
      <w:pPr>
        <w:pStyle w:val="m40307403306432695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1F497D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a.       If yes, who is the incumbent vendor?</w:t>
      </w:r>
      <w:r w:rsidR="00B426D3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B426D3" w:rsidRPr="00AF5669">
        <w:rPr>
          <w:rFonts w:asciiTheme="minorHAnsi" w:hAnsiTheme="minorHAnsi" w:cstheme="minorHAnsi"/>
          <w:color w:val="FF0000"/>
          <w:sz w:val="22"/>
          <w:szCs w:val="22"/>
        </w:rPr>
        <w:t>Scanning America, Inc</w:t>
      </w:r>
      <w:r w:rsidR="00B426D3" w:rsidRPr="00AF566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:rsidR="002F1E8D" w:rsidRPr="00AF5669" w:rsidRDefault="002F1E8D" w:rsidP="002F1E8D">
      <w:pPr>
        <w:pStyle w:val="m40307403306432695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</w:p>
    <w:p w:rsidR="002F1E8D" w:rsidRPr="00AF5669" w:rsidRDefault="002F1E8D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497D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2.     RFP page 3, Section C indicates that proposers must provide information for Sections C-G. RFP page 9, #1 and #2 then requests similar </w:t>
      </w:r>
      <w:r w:rsidRPr="00E53989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E53989">
        <w:rPr>
          <w:rFonts w:asciiTheme="minorHAnsi" w:hAnsiTheme="minorHAnsi" w:cstheme="minorHAnsi"/>
          <w:sz w:val="22"/>
          <w:szCs w:val="22"/>
        </w:rPr>
        <w:t> additional information. Where should the proposer’s answer to page 9 #1 and #2 be placed?</w:t>
      </w:r>
      <w:r w:rsidR="00392E16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392E16" w:rsidRPr="00AF5669">
        <w:rPr>
          <w:rFonts w:asciiTheme="minorHAnsi" w:hAnsiTheme="minorHAnsi" w:cstheme="minorHAnsi"/>
          <w:color w:val="FF0000"/>
          <w:sz w:val="22"/>
          <w:szCs w:val="22"/>
        </w:rPr>
        <w:t>Answers to Questions 1 and 2 can be placed in Section C4.</w:t>
      </w:r>
    </w:p>
    <w:p w:rsidR="00F6309E" w:rsidRPr="00AF5669" w:rsidRDefault="00F6309E" w:rsidP="002F1E8D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2F1E8D" w:rsidRPr="00AF5669" w:rsidRDefault="002F1E8D" w:rsidP="002F1E8D">
      <w:pPr>
        <w:pStyle w:val="m40307403306432695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a.       Page 9 #1 appears to request almost the same information as C4. Is placing this info in C4 acceptable?</w:t>
      </w:r>
      <w:r w:rsidR="00392E16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392E16" w:rsidRPr="00AF5669">
        <w:rPr>
          <w:rFonts w:asciiTheme="minorHAnsi" w:hAnsiTheme="minorHAnsi" w:cstheme="minorHAnsi"/>
          <w:color w:val="FF0000"/>
          <w:sz w:val="22"/>
          <w:szCs w:val="22"/>
        </w:rPr>
        <w:t>Yes</w:t>
      </w:r>
    </w:p>
    <w:p w:rsidR="002F1E8D" w:rsidRPr="00AF5669" w:rsidRDefault="002F1E8D" w:rsidP="002F1E8D">
      <w:pPr>
        <w:pStyle w:val="m40307403306432695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b.      Should the answer to page 9, #2 be placed after Section G?</w:t>
      </w:r>
      <w:r w:rsidR="00392E16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392E16" w:rsidRPr="00AF5669">
        <w:rPr>
          <w:rFonts w:asciiTheme="minorHAnsi" w:hAnsiTheme="minorHAnsi" w:cstheme="minorHAnsi"/>
          <w:color w:val="FF0000"/>
          <w:sz w:val="22"/>
          <w:szCs w:val="22"/>
        </w:rPr>
        <w:t>The answers to both questions on page 9 can be placed in Section C4.</w:t>
      </w:r>
    </w:p>
    <w:p w:rsidR="00F6309E" w:rsidRPr="00AF5669" w:rsidRDefault="00F6309E" w:rsidP="002F1E8D">
      <w:pPr>
        <w:pStyle w:val="m40307403306432695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</w:p>
    <w:p w:rsidR="00F6309E" w:rsidRPr="00AF5669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E53989">
        <w:rPr>
          <w:rFonts w:asciiTheme="minorHAnsi" w:hAnsiTheme="minorHAnsi" w:cstheme="minorHAnsi"/>
          <w:sz w:val="22"/>
          <w:szCs w:val="22"/>
        </w:rPr>
        <w:t>3.       Will student files already be in boxes, or does the Vendor need to provide boxes and box up the files?</w:t>
      </w:r>
      <w:r w:rsidRPr="00AF566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AF5669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Yes, they are in banker’s boxes and include a spreadsheet of files in the box</w:t>
      </w:r>
      <w:r w:rsidR="00536F1C" w:rsidRPr="00AF5669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,</w:t>
      </w:r>
      <w:r w:rsidRPr="00AF5669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as well as a label on the outside indicating the files contained within.</w:t>
      </w:r>
    </w:p>
    <w:p w:rsidR="00536F1C" w:rsidRPr="00AF5669" w:rsidRDefault="00536F1C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F6309E" w:rsidRPr="00E53989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4.       If files are already boxed</w:t>
      </w:r>
      <w:r w:rsidR="00AF5669" w:rsidRPr="00E53989">
        <w:rPr>
          <w:rFonts w:asciiTheme="minorHAnsi" w:hAnsiTheme="minorHAnsi" w:cstheme="minorHAnsi"/>
          <w:sz w:val="22"/>
          <w:szCs w:val="22"/>
        </w:rPr>
        <w:t>…</w:t>
      </w:r>
    </w:p>
    <w:p w:rsidR="00F6309E" w:rsidRPr="00F64D6B" w:rsidRDefault="00F6309E" w:rsidP="00536F1C">
      <w:pPr>
        <w:pStyle w:val="m40307403306432695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a.       What size are the boxes?</w:t>
      </w:r>
      <w:r w:rsidR="00536F1C" w:rsidRPr="00E539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6F1C" w:rsidRPr="00F64D6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Banker boxes approximately 12" high x 15" long</w:t>
      </w:r>
    </w:p>
    <w:p w:rsidR="00F6309E" w:rsidRPr="00F64D6B" w:rsidRDefault="00F6309E" w:rsidP="00536F1C">
      <w:pPr>
        <w:pStyle w:val="m40307403306432695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b.      Do the boxes have lids?</w:t>
      </w:r>
      <w:r w:rsidR="00536F1C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536F1C" w:rsidRPr="00F64D6B">
        <w:rPr>
          <w:rFonts w:asciiTheme="minorHAnsi" w:hAnsiTheme="minorHAnsi" w:cstheme="minorHAnsi"/>
          <w:color w:val="FF0000"/>
          <w:sz w:val="22"/>
          <w:szCs w:val="22"/>
        </w:rPr>
        <w:t>Yes</w:t>
      </w:r>
    </w:p>
    <w:p w:rsidR="00F6309E" w:rsidRPr="00F64D6B" w:rsidRDefault="00F6309E" w:rsidP="00536F1C">
      <w:pPr>
        <w:pStyle w:val="m40307403306432695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 xml:space="preserve">c.       Will the </w:t>
      </w:r>
      <w:r w:rsidR="00536F1C" w:rsidRPr="00E53989">
        <w:rPr>
          <w:rFonts w:asciiTheme="minorHAnsi" w:hAnsiTheme="minorHAnsi" w:cstheme="minorHAnsi"/>
          <w:sz w:val="22"/>
          <w:szCs w:val="22"/>
        </w:rPr>
        <w:t>boxes be</w:t>
      </w:r>
      <w:r w:rsidRPr="00E53989">
        <w:rPr>
          <w:rFonts w:asciiTheme="minorHAnsi" w:hAnsiTheme="minorHAnsi" w:cstheme="minorHAnsi"/>
          <w:sz w:val="22"/>
          <w:szCs w:val="22"/>
        </w:rPr>
        <w:t xml:space="preserve"> shrink-wrapped and palletized by the District?</w:t>
      </w:r>
      <w:r w:rsidR="00536F1C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536F1C" w:rsidRPr="00F64D6B">
        <w:rPr>
          <w:rFonts w:asciiTheme="minorHAnsi" w:hAnsiTheme="minorHAnsi" w:cstheme="minorHAnsi"/>
          <w:color w:val="FF0000"/>
          <w:sz w:val="22"/>
          <w:szCs w:val="22"/>
        </w:rPr>
        <w:t>No</w:t>
      </w:r>
    </w:p>
    <w:p w:rsidR="00536F1C" w:rsidRPr="00E53989" w:rsidRDefault="00F6309E" w:rsidP="00536F1C">
      <w:pPr>
        <w:pStyle w:val="m40307403306432695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53989">
        <w:rPr>
          <w:rFonts w:asciiTheme="minorHAnsi" w:hAnsiTheme="minorHAnsi" w:cstheme="minorHAnsi"/>
          <w:sz w:val="22"/>
          <w:szCs w:val="22"/>
        </w:rPr>
        <w:t>d.      Approximately how many boxes will be in the batch for Year 1</w:t>
      </w:r>
      <w:r w:rsidR="00536F1C" w:rsidRPr="00E53989">
        <w:rPr>
          <w:rFonts w:asciiTheme="minorHAnsi" w:hAnsiTheme="minorHAnsi" w:cstheme="minorHAnsi"/>
          <w:sz w:val="22"/>
          <w:szCs w:val="22"/>
        </w:rPr>
        <w:t xml:space="preserve">, </w:t>
      </w:r>
      <w:r w:rsidRPr="00E53989">
        <w:rPr>
          <w:rFonts w:asciiTheme="minorHAnsi" w:hAnsiTheme="minorHAnsi" w:cstheme="minorHAnsi"/>
          <w:sz w:val="22"/>
          <w:szCs w:val="22"/>
        </w:rPr>
        <w:t xml:space="preserve">Year </w:t>
      </w:r>
      <w:r w:rsidR="00536F1C" w:rsidRPr="00E53989">
        <w:rPr>
          <w:rFonts w:asciiTheme="minorHAnsi" w:hAnsiTheme="minorHAnsi" w:cstheme="minorHAnsi"/>
          <w:sz w:val="22"/>
          <w:szCs w:val="22"/>
        </w:rPr>
        <w:t>2 and</w:t>
      </w:r>
      <w:r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536F1C" w:rsidRPr="00E53989">
        <w:rPr>
          <w:rFonts w:asciiTheme="minorHAnsi" w:hAnsiTheme="minorHAnsi" w:cstheme="minorHAnsi"/>
          <w:sz w:val="22"/>
          <w:szCs w:val="22"/>
        </w:rPr>
        <w:t xml:space="preserve">Year </w:t>
      </w:r>
      <w:r w:rsidRPr="00E53989">
        <w:rPr>
          <w:rFonts w:asciiTheme="minorHAnsi" w:hAnsiTheme="minorHAnsi" w:cstheme="minorHAnsi"/>
          <w:sz w:val="22"/>
          <w:szCs w:val="22"/>
        </w:rPr>
        <w:t>3?</w:t>
      </w:r>
      <w:r w:rsidR="00536F1C" w:rsidRPr="00E539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536F1C" w:rsidRPr="00F64D6B" w:rsidRDefault="00536F1C" w:rsidP="00536F1C">
      <w:pPr>
        <w:pStyle w:val="m40307403306432695msolistparagraph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F64D6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Year 1 – Approximately 64</w:t>
      </w:r>
    </w:p>
    <w:p w:rsidR="00536F1C" w:rsidRPr="00F64D6B" w:rsidRDefault="00536F1C" w:rsidP="00536F1C">
      <w:pPr>
        <w:pStyle w:val="m40307403306432695msolistparagraph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F64D6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Year 2 – Approximately 54</w:t>
      </w:r>
    </w:p>
    <w:p w:rsidR="00F6309E" w:rsidRPr="00F64D6B" w:rsidRDefault="00536F1C" w:rsidP="00536F1C">
      <w:pPr>
        <w:pStyle w:val="m40307403306432695msolistparagraph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F64D6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Year 3 -  Approximately 64</w:t>
      </w:r>
    </w:p>
    <w:p w:rsidR="00F6309E" w:rsidRPr="00AF5669" w:rsidRDefault="00F6309E" w:rsidP="00536F1C">
      <w:pPr>
        <w:pStyle w:val="m40307403306432695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e.      Will the District be providing a manifest of the contents of each box?</w:t>
      </w:r>
      <w:r w:rsidR="00962E7D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962E7D" w:rsidRPr="00AF5669">
        <w:rPr>
          <w:rFonts w:asciiTheme="minorHAnsi" w:hAnsiTheme="minorHAnsi" w:cstheme="minorHAnsi"/>
          <w:color w:val="FF0000"/>
          <w:sz w:val="22"/>
          <w:szCs w:val="22"/>
        </w:rPr>
        <w:t>Yes</w:t>
      </w:r>
    </w:p>
    <w:p w:rsidR="00F6309E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5.       Is there a loading dock at the Administrative Annex building that can be used for retrieval and return of materials?</w:t>
      </w:r>
      <w:r w:rsidR="00962E7D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962E7D" w:rsidRPr="00AF5669">
        <w:rPr>
          <w:rFonts w:asciiTheme="minorHAnsi" w:hAnsiTheme="minorHAnsi" w:cstheme="minorHAnsi"/>
          <w:color w:val="FF0000"/>
          <w:sz w:val="22"/>
          <w:szCs w:val="22"/>
        </w:rPr>
        <w:t>Yes</w:t>
      </w:r>
    </w:p>
    <w:p w:rsidR="006E7331" w:rsidRPr="00AF5669" w:rsidRDefault="006E7331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F6309E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6.       Can the student folders be cut for imaging?</w:t>
      </w:r>
      <w:r w:rsidR="00962E7D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962E7D" w:rsidRPr="00AF5669">
        <w:rPr>
          <w:rFonts w:asciiTheme="minorHAnsi" w:hAnsiTheme="minorHAnsi" w:cstheme="minorHAnsi"/>
          <w:color w:val="FF0000"/>
          <w:sz w:val="22"/>
          <w:szCs w:val="22"/>
        </w:rPr>
        <w:t>No</w:t>
      </w:r>
    </w:p>
    <w:p w:rsidR="006E7331" w:rsidRPr="00AF5669" w:rsidRDefault="006E7331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F6309E" w:rsidRPr="00742327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7.       Can you please estimate the total number of pages in a student file?</w:t>
      </w:r>
      <w:r w:rsidR="00742327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742327" w:rsidRPr="00742327">
        <w:rPr>
          <w:rFonts w:asciiTheme="minorHAnsi" w:hAnsiTheme="minorHAnsi" w:cstheme="minorHAnsi"/>
          <w:color w:val="FF0000"/>
          <w:sz w:val="22"/>
          <w:szCs w:val="22"/>
        </w:rPr>
        <w:t xml:space="preserve">The number of pages varies per student, but most files range from </w:t>
      </w:r>
      <w:r w:rsidR="00F64D6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742327" w:rsidRPr="00742327">
        <w:rPr>
          <w:rFonts w:asciiTheme="minorHAnsi" w:hAnsiTheme="minorHAnsi" w:cstheme="minorHAnsi"/>
          <w:color w:val="FF0000"/>
          <w:sz w:val="22"/>
          <w:szCs w:val="22"/>
        </w:rPr>
        <w:t>0-100 images.</w:t>
      </w:r>
    </w:p>
    <w:p w:rsidR="00F6309E" w:rsidRDefault="00F6309E" w:rsidP="00536F1C">
      <w:pPr>
        <w:pStyle w:val="m40307403306432695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lastRenderedPageBreak/>
        <w:t>a.       How many pages in each student file need to be imaged (from the beginning through the Immunization Report)?</w:t>
      </w:r>
      <w:r w:rsidR="00742327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742327" w:rsidRPr="00742327">
        <w:rPr>
          <w:rFonts w:asciiTheme="minorHAnsi" w:hAnsiTheme="minorHAnsi" w:cstheme="minorHAnsi"/>
          <w:color w:val="FF0000"/>
          <w:sz w:val="22"/>
          <w:szCs w:val="22"/>
        </w:rPr>
        <w:t xml:space="preserve">Approximately </w:t>
      </w:r>
      <w:r w:rsidR="00F64D6B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742327" w:rsidRPr="00742327">
        <w:rPr>
          <w:rFonts w:asciiTheme="minorHAnsi" w:hAnsiTheme="minorHAnsi" w:cstheme="minorHAnsi"/>
          <w:color w:val="FF0000"/>
          <w:sz w:val="22"/>
          <w:szCs w:val="22"/>
        </w:rPr>
        <w:t>0-40</w:t>
      </w:r>
      <w:r w:rsidR="005244D3">
        <w:rPr>
          <w:rFonts w:asciiTheme="minorHAnsi" w:hAnsiTheme="minorHAnsi" w:cstheme="minorHAnsi"/>
          <w:color w:val="FF0000"/>
          <w:sz w:val="22"/>
          <w:szCs w:val="22"/>
        </w:rPr>
        <w:t xml:space="preserve"> pages</w:t>
      </w:r>
    </w:p>
    <w:p w:rsidR="006E7331" w:rsidRPr="00742327" w:rsidRDefault="006E7331" w:rsidP="00536F1C">
      <w:pPr>
        <w:pStyle w:val="m40307403306432695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F6309E" w:rsidRPr="00AF5669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8.       Should the files be imaged in black and white, or color?</w:t>
      </w:r>
      <w:r w:rsidR="00962E7D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962E7D" w:rsidRPr="00AF5669">
        <w:rPr>
          <w:rFonts w:asciiTheme="minorHAnsi" w:hAnsiTheme="minorHAnsi" w:cstheme="minorHAnsi"/>
          <w:color w:val="FF0000"/>
          <w:sz w:val="22"/>
          <w:szCs w:val="22"/>
        </w:rPr>
        <w:t>Black and White</w:t>
      </w:r>
    </w:p>
    <w:p w:rsidR="00F6309E" w:rsidRDefault="00F6309E" w:rsidP="00536F1C">
      <w:pPr>
        <w:pStyle w:val="m40307403306432695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>a.       If there are any color pages, could you estimate the % of pages to be imaged in color?</w:t>
      </w:r>
      <w:r w:rsidR="00962E7D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962E7D" w:rsidRPr="00742327">
        <w:rPr>
          <w:rFonts w:asciiTheme="minorHAnsi" w:hAnsiTheme="minorHAnsi" w:cstheme="minorHAnsi"/>
          <w:color w:val="FF0000"/>
          <w:sz w:val="22"/>
          <w:szCs w:val="22"/>
        </w:rPr>
        <w:t>N/A</w:t>
      </w:r>
    </w:p>
    <w:p w:rsidR="006E7331" w:rsidRPr="00742327" w:rsidRDefault="006E7331" w:rsidP="00536F1C">
      <w:pPr>
        <w:pStyle w:val="m40307403306432695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E53989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E53989">
        <w:rPr>
          <w:rFonts w:asciiTheme="minorHAnsi" w:hAnsiTheme="minorHAnsi" w:cstheme="minorHAnsi"/>
          <w:sz w:val="22"/>
          <w:szCs w:val="22"/>
        </w:rPr>
        <w:t>9.       What naming convention should be used for the PDF files?</w:t>
      </w:r>
      <w:r w:rsidR="00962E7D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962E7D" w:rsidRPr="00742327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962E7D" w:rsidRPr="00742327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tudent's last name, first name as shown on the files</w:t>
      </w:r>
    </w:p>
    <w:p w:rsidR="006E7331" w:rsidRPr="00742327" w:rsidRDefault="006E7331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D23B1B" w:rsidRDefault="00F6309E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 xml:space="preserve">10.   Will the PDF files need to be </w:t>
      </w:r>
      <w:proofErr w:type="spellStart"/>
      <w:r w:rsidRPr="00E53989">
        <w:rPr>
          <w:rFonts w:asciiTheme="minorHAnsi" w:hAnsiTheme="minorHAnsi" w:cstheme="minorHAnsi"/>
          <w:sz w:val="22"/>
          <w:szCs w:val="22"/>
        </w:rPr>
        <w:t>OCR’d</w:t>
      </w:r>
      <w:proofErr w:type="spellEnd"/>
      <w:r w:rsidRPr="00E53989">
        <w:rPr>
          <w:rFonts w:asciiTheme="minorHAnsi" w:hAnsiTheme="minorHAnsi" w:cstheme="minorHAnsi"/>
          <w:sz w:val="22"/>
          <w:szCs w:val="22"/>
        </w:rPr>
        <w:t>?</w:t>
      </w:r>
      <w:r w:rsidR="00962E7D" w:rsidRPr="00E53989">
        <w:rPr>
          <w:rFonts w:asciiTheme="minorHAnsi" w:hAnsiTheme="minorHAnsi" w:cstheme="minorHAnsi"/>
          <w:sz w:val="22"/>
          <w:szCs w:val="22"/>
        </w:rPr>
        <w:t xml:space="preserve"> </w:t>
      </w:r>
      <w:r w:rsidR="00962E7D" w:rsidRPr="00742327">
        <w:rPr>
          <w:rFonts w:asciiTheme="minorHAnsi" w:hAnsiTheme="minorHAnsi" w:cstheme="minorHAnsi"/>
          <w:color w:val="FF0000"/>
          <w:sz w:val="22"/>
          <w:szCs w:val="22"/>
        </w:rPr>
        <w:t>No</w:t>
      </w:r>
    </w:p>
    <w:p w:rsidR="006E7331" w:rsidRDefault="006E7331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D23B1B" w:rsidRPr="00D23B1B" w:rsidRDefault="00D23B1B" w:rsidP="00F6309E">
      <w:pPr>
        <w:pStyle w:val="m4030740330643269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E53989">
        <w:rPr>
          <w:rFonts w:asciiTheme="minorHAnsi" w:hAnsiTheme="minorHAnsi" w:cstheme="minorHAnsi"/>
          <w:sz w:val="22"/>
          <w:szCs w:val="22"/>
        </w:rPr>
        <w:t xml:space="preserve">11.  Will Rockwood School District consider extending the deadline to submit proposals. </w:t>
      </w:r>
      <w:r w:rsidRPr="00D23B1B">
        <w:rPr>
          <w:rFonts w:asciiTheme="minorHAnsi" w:hAnsiTheme="minorHAnsi" w:cstheme="minorHAnsi"/>
          <w:color w:val="FF0000"/>
          <w:sz w:val="22"/>
          <w:szCs w:val="22"/>
        </w:rPr>
        <w:t xml:space="preserve">At this time, the original deadline of August 15, 2017 stands as is. </w:t>
      </w:r>
    </w:p>
    <w:p w:rsidR="00F6309E" w:rsidRPr="00742327" w:rsidRDefault="00F6309E" w:rsidP="00514FC9">
      <w:pPr>
        <w:rPr>
          <w:rFonts w:cstheme="minorHAnsi"/>
          <w:b/>
          <w:color w:val="FF0000"/>
          <w:u w:val="single"/>
        </w:rPr>
      </w:pPr>
      <w:bookmarkStart w:id="0" w:name="_GoBack"/>
      <w:bookmarkEnd w:id="0"/>
    </w:p>
    <w:p w:rsidR="003976A6" w:rsidRPr="00C74966" w:rsidRDefault="003976A6" w:rsidP="00C74966"/>
    <w:p w:rsidR="003976A6" w:rsidRDefault="003976A6" w:rsidP="00C74966">
      <w:pPr>
        <w:rPr>
          <w:color w:val="000000" w:themeColor="text1"/>
        </w:rPr>
      </w:pPr>
    </w:p>
    <w:p w:rsidR="003976A6" w:rsidRDefault="003976A6">
      <w:pPr>
        <w:rPr>
          <w:color w:val="000000" w:themeColor="text1"/>
        </w:rPr>
      </w:pPr>
    </w:p>
    <w:sectPr w:rsidR="0039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F"/>
    <w:rsid w:val="00087BB5"/>
    <w:rsid w:val="000B533E"/>
    <w:rsid w:val="0012049F"/>
    <w:rsid w:val="00147DAD"/>
    <w:rsid w:val="001920CE"/>
    <w:rsid w:val="00213E3F"/>
    <w:rsid w:val="00250116"/>
    <w:rsid w:val="002A132A"/>
    <w:rsid w:val="002E3B5D"/>
    <w:rsid w:val="002F1E8D"/>
    <w:rsid w:val="00317039"/>
    <w:rsid w:val="00343D13"/>
    <w:rsid w:val="00392E16"/>
    <w:rsid w:val="003976A6"/>
    <w:rsid w:val="003C708F"/>
    <w:rsid w:val="003E367A"/>
    <w:rsid w:val="00423D1B"/>
    <w:rsid w:val="004C435A"/>
    <w:rsid w:val="004D5F35"/>
    <w:rsid w:val="00514FC9"/>
    <w:rsid w:val="0051526C"/>
    <w:rsid w:val="005244D3"/>
    <w:rsid w:val="00536F1C"/>
    <w:rsid w:val="005D13B8"/>
    <w:rsid w:val="005F5556"/>
    <w:rsid w:val="00602D84"/>
    <w:rsid w:val="006E7331"/>
    <w:rsid w:val="00742327"/>
    <w:rsid w:val="00746AC5"/>
    <w:rsid w:val="00793E03"/>
    <w:rsid w:val="007B55BF"/>
    <w:rsid w:val="007F4EF6"/>
    <w:rsid w:val="008313EE"/>
    <w:rsid w:val="0084233B"/>
    <w:rsid w:val="00880850"/>
    <w:rsid w:val="008934D8"/>
    <w:rsid w:val="008A3A63"/>
    <w:rsid w:val="009355B8"/>
    <w:rsid w:val="00962E7D"/>
    <w:rsid w:val="00984065"/>
    <w:rsid w:val="009C0CED"/>
    <w:rsid w:val="009C7551"/>
    <w:rsid w:val="00A35B52"/>
    <w:rsid w:val="00A77EA3"/>
    <w:rsid w:val="00A83E65"/>
    <w:rsid w:val="00A91378"/>
    <w:rsid w:val="00AF5669"/>
    <w:rsid w:val="00B426D3"/>
    <w:rsid w:val="00B72A50"/>
    <w:rsid w:val="00BC1CCC"/>
    <w:rsid w:val="00C34BE0"/>
    <w:rsid w:val="00C43D71"/>
    <w:rsid w:val="00C55BBD"/>
    <w:rsid w:val="00C56C61"/>
    <w:rsid w:val="00C61102"/>
    <w:rsid w:val="00C74966"/>
    <w:rsid w:val="00CC4FF9"/>
    <w:rsid w:val="00D23B1B"/>
    <w:rsid w:val="00DA4DAA"/>
    <w:rsid w:val="00DE3388"/>
    <w:rsid w:val="00E53989"/>
    <w:rsid w:val="00EB19A3"/>
    <w:rsid w:val="00EC0514"/>
    <w:rsid w:val="00ED7341"/>
    <w:rsid w:val="00F31C7D"/>
    <w:rsid w:val="00F6309E"/>
    <w:rsid w:val="00F643FF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4196"/>
  <w15:docId w15:val="{EAC477A8-BD93-42BD-8512-47A7362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66"/>
    <w:rPr>
      <w:rFonts w:ascii="Tahoma" w:hAnsi="Tahoma" w:cs="Tahoma"/>
      <w:sz w:val="16"/>
      <w:szCs w:val="16"/>
    </w:rPr>
  </w:style>
  <w:style w:type="paragraph" w:customStyle="1" w:styleId="m40307403306432695msolistparagraph">
    <w:name w:val="m_40307403306432695msolistparagraph"/>
    <w:basedOn w:val="Normal"/>
    <w:rsid w:val="002F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16</cp:revision>
  <dcterms:created xsi:type="dcterms:W3CDTF">2017-08-10T14:25:00Z</dcterms:created>
  <dcterms:modified xsi:type="dcterms:W3CDTF">2017-08-10T16:06:00Z</dcterms:modified>
</cp:coreProperties>
</file>