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>
        <w:rPr>
          <w:rFonts w:ascii="Times New Roman" w:hAnsi="Times New Roman"/>
          <w:sz w:val="28"/>
          <w:szCs w:val="28"/>
        </w:rPr>
        <w:t xml:space="preserve"> 1819-03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Disaster Recovery Management Services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A554C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3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BD3013" w:rsidRDefault="00477B22" w:rsidP="00BD301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A554C2" w:rsidRDefault="00A554C2" w:rsidP="00BD301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A554C2" w:rsidRPr="00A554C2" w:rsidRDefault="00A554C2" w:rsidP="00BD301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</w:rPr>
      </w:pPr>
      <w:r w:rsidRPr="00A554C2">
        <w:rPr>
          <w:rFonts w:ascii="Times New Roman" w:hAnsi="Times New Roman"/>
          <w:b/>
          <w:sz w:val="28"/>
          <w:szCs w:val="28"/>
        </w:rPr>
        <w:t>The deadline for submission of the proposals had been extended to Wednesday, November 21, 2018 at 2:00 pm, CST. The proposals will be opened immediately following the deadline. Packages not received by the deadline will not be considered.</w:t>
      </w:r>
    </w:p>
    <w:p w:rsidR="00A554C2" w:rsidRDefault="00A554C2" w:rsidP="00BD301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A554C2" w:rsidRPr="00BD3013" w:rsidRDefault="00A554C2" w:rsidP="00BD3013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54C2" w:rsidRPr="00BD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1C5"/>
    <w:multiLevelType w:val="multilevel"/>
    <w:tmpl w:val="AFC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B0B4B"/>
    <w:multiLevelType w:val="multilevel"/>
    <w:tmpl w:val="E980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023C8D"/>
    <w:rsid w:val="002E5DBF"/>
    <w:rsid w:val="00477B22"/>
    <w:rsid w:val="00667749"/>
    <w:rsid w:val="00893B17"/>
    <w:rsid w:val="00A554C2"/>
    <w:rsid w:val="00BD3013"/>
    <w:rsid w:val="00C960A5"/>
    <w:rsid w:val="00E247A4"/>
    <w:rsid w:val="00F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2018-11-13T18:25:00Z</dcterms:created>
  <dcterms:modified xsi:type="dcterms:W3CDTF">2018-11-13T18:25:00Z</dcterms:modified>
</cp:coreProperties>
</file>