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0E80" w14:textId="77777777" w:rsidR="00AD2227" w:rsidRDefault="00111B5E" w:rsidP="00111B5E">
      <w:pPr>
        <w:jc w:val="center"/>
      </w:pPr>
      <w:r>
        <w:t>Audio / Video- CHS Athletic Facility</w:t>
      </w:r>
    </w:p>
    <w:p w14:paraId="2BD1F115" w14:textId="77777777" w:rsidR="00111B5E" w:rsidRDefault="00111B5E" w:rsidP="00111B5E">
      <w:pPr>
        <w:jc w:val="center"/>
      </w:pPr>
      <w:r>
        <w:t>RFP 0400-0131-108</w:t>
      </w:r>
    </w:p>
    <w:p w14:paraId="301A8F64" w14:textId="77777777" w:rsidR="00111B5E" w:rsidRDefault="00111B5E" w:rsidP="00111B5E">
      <w:pPr>
        <w:jc w:val="center"/>
      </w:pPr>
      <w:r>
        <w:t>March 1, 2019</w:t>
      </w:r>
    </w:p>
    <w:p w14:paraId="05FBC43A" w14:textId="77777777" w:rsidR="00111B5E" w:rsidRDefault="00111B5E" w:rsidP="00111B5E"/>
    <w:p w14:paraId="26A390D5" w14:textId="77777777" w:rsidR="00111B5E" w:rsidRDefault="00111B5E"/>
    <w:p w14:paraId="6BF7F1D9" w14:textId="77777777" w:rsidR="00111B5E" w:rsidRPr="00111B5E" w:rsidRDefault="00111B5E">
      <w:pPr>
        <w:rPr>
          <w:b/>
        </w:rPr>
      </w:pPr>
      <w:r w:rsidRPr="00111B5E">
        <w:rPr>
          <w:b/>
          <w:u w:val="single"/>
        </w:rPr>
        <w:t>Vendor</w:t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  <w:u w:val="single"/>
        </w:rPr>
        <w:t>Location</w:t>
      </w:r>
      <w:r w:rsidRPr="00111B5E">
        <w:rPr>
          <w:b/>
        </w:rPr>
        <w:tab/>
      </w:r>
      <w:r w:rsidRPr="00111B5E">
        <w:rPr>
          <w:b/>
        </w:rPr>
        <w:tab/>
      </w:r>
      <w:r w:rsidRPr="00111B5E">
        <w:rPr>
          <w:b/>
        </w:rPr>
        <w:tab/>
      </w:r>
      <w:r w:rsidR="009D5976">
        <w:rPr>
          <w:b/>
        </w:rPr>
        <w:tab/>
      </w:r>
      <w:r w:rsidRPr="00111B5E">
        <w:rPr>
          <w:b/>
          <w:u w:val="single"/>
        </w:rPr>
        <w:t>Proposal</w:t>
      </w:r>
    </w:p>
    <w:p w14:paraId="2206140F" w14:textId="77777777" w:rsidR="00111B5E" w:rsidRDefault="00111B5E" w:rsidP="00324936">
      <w:pPr>
        <w:spacing w:line="480" w:lineRule="auto"/>
      </w:pPr>
      <w:r>
        <w:t>Southwest Communications</w:t>
      </w:r>
      <w:r>
        <w:tab/>
      </w:r>
      <w:r>
        <w:tab/>
        <w:t>Suwanee, Ga.</w:t>
      </w:r>
      <w:r>
        <w:tab/>
      </w:r>
      <w:r>
        <w:tab/>
      </w:r>
      <w:r>
        <w:tab/>
      </w:r>
      <w:r w:rsidR="009D5976">
        <w:tab/>
      </w:r>
      <w:r>
        <w:t>302,350.00</w:t>
      </w:r>
    </w:p>
    <w:p w14:paraId="5E3C5199" w14:textId="77777777" w:rsidR="00111B5E" w:rsidRDefault="00111B5E" w:rsidP="00324936">
      <w:pPr>
        <w:spacing w:line="480" w:lineRule="auto"/>
      </w:pPr>
      <w:r>
        <w:t>NetPlanner Systems, Inc.</w:t>
      </w:r>
      <w:r>
        <w:tab/>
      </w:r>
      <w:r>
        <w:tab/>
        <w:t>Peachtree Corners, Ga.</w:t>
      </w:r>
      <w:r>
        <w:tab/>
      </w:r>
      <w:r>
        <w:tab/>
      </w:r>
      <w:r w:rsidR="009D5976">
        <w:tab/>
      </w:r>
      <w:r>
        <w:t>255,285.57</w:t>
      </w:r>
    </w:p>
    <w:p w14:paraId="4B1345BB" w14:textId="77777777" w:rsidR="00111B5E" w:rsidRDefault="00111B5E" w:rsidP="00324936">
      <w:pPr>
        <w:spacing w:line="480" w:lineRule="auto"/>
      </w:pPr>
      <w:r>
        <w:t>Distex</w:t>
      </w:r>
      <w:r>
        <w:tab/>
      </w:r>
      <w:r>
        <w:tab/>
      </w:r>
      <w:r>
        <w:tab/>
      </w:r>
      <w:r>
        <w:tab/>
      </w:r>
      <w:r>
        <w:tab/>
        <w:t>Bremen, Ga.</w:t>
      </w:r>
      <w:r>
        <w:tab/>
      </w:r>
      <w:r>
        <w:tab/>
      </w:r>
      <w:r>
        <w:tab/>
      </w:r>
      <w:r w:rsidR="009D5976">
        <w:tab/>
      </w:r>
      <w:r>
        <w:t>240,979.85</w:t>
      </w:r>
    </w:p>
    <w:p w14:paraId="3D66E708" w14:textId="77777777" w:rsidR="00111B5E" w:rsidRDefault="00111B5E" w:rsidP="00324936">
      <w:pPr>
        <w:spacing w:line="480" w:lineRule="auto"/>
      </w:pPr>
      <w:r>
        <w:t>Auburn AV</w:t>
      </w:r>
      <w:r>
        <w:tab/>
      </w:r>
      <w:r>
        <w:tab/>
      </w:r>
      <w:r>
        <w:tab/>
      </w:r>
      <w:r>
        <w:tab/>
        <w:t>Opelika, Al.</w:t>
      </w:r>
      <w:r>
        <w:tab/>
      </w:r>
      <w:r>
        <w:tab/>
      </w:r>
      <w:r>
        <w:tab/>
      </w:r>
      <w:r w:rsidR="009D5976">
        <w:tab/>
      </w:r>
      <w:r>
        <w:t>238,587.00</w:t>
      </w:r>
    </w:p>
    <w:p w14:paraId="2FB9FE6A" w14:textId="319748D7" w:rsidR="00111B5E" w:rsidRDefault="006C14E0" w:rsidP="00234374">
      <w:pPr>
        <w:spacing w:line="240" w:lineRule="auto"/>
        <w:rPr>
          <w:b/>
        </w:rPr>
      </w:pPr>
      <w:r>
        <w:rPr>
          <w:b/>
        </w:rPr>
        <w:t>*</w:t>
      </w:r>
      <w:r w:rsidR="00111B5E" w:rsidRPr="00111B5E">
        <w:rPr>
          <w:b/>
        </w:rPr>
        <w:t>Summit Solution</w:t>
      </w:r>
      <w:r w:rsidR="00C83D60">
        <w:rPr>
          <w:b/>
        </w:rPr>
        <w:t>z</w:t>
      </w:r>
      <w:r w:rsidR="00111B5E" w:rsidRPr="00111B5E">
        <w:rPr>
          <w:b/>
        </w:rPr>
        <w:t>, Inc.</w:t>
      </w:r>
      <w:r w:rsidR="00111B5E" w:rsidRPr="00111B5E">
        <w:rPr>
          <w:b/>
        </w:rPr>
        <w:tab/>
      </w:r>
      <w:r w:rsidR="00111B5E" w:rsidRPr="00111B5E">
        <w:rPr>
          <w:b/>
        </w:rPr>
        <w:tab/>
      </w:r>
      <w:r w:rsidR="00111B5E" w:rsidRPr="00111B5E">
        <w:rPr>
          <w:b/>
        </w:rPr>
        <w:tab/>
        <w:t>Buford, Ga.</w:t>
      </w:r>
      <w:r w:rsidR="00111B5E" w:rsidRPr="00111B5E">
        <w:rPr>
          <w:b/>
        </w:rPr>
        <w:tab/>
      </w:r>
      <w:r w:rsidR="00111B5E" w:rsidRPr="00111B5E">
        <w:rPr>
          <w:b/>
        </w:rPr>
        <w:tab/>
      </w:r>
      <w:r w:rsidR="00111B5E" w:rsidRPr="00111B5E">
        <w:rPr>
          <w:b/>
        </w:rPr>
        <w:tab/>
      </w:r>
      <w:r w:rsidR="009D5976">
        <w:rPr>
          <w:b/>
        </w:rPr>
        <w:tab/>
      </w:r>
      <w:r w:rsidR="00111B5E" w:rsidRPr="00111B5E">
        <w:rPr>
          <w:b/>
        </w:rPr>
        <w:t>185,895.43</w:t>
      </w:r>
    </w:p>
    <w:p w14:paraId="0D62008D" w14:textId="77777777" w:rsidR="006C14E0" w:rsidRPr="006C14E0" w:rsidRDefault="006C14E0" w:rsidP="00234374">
      <w:pPr>
        <w:spacing w:line="240" w:lineRule="auto"/>
      </w:pPr>
      <w:r>
        <w:t>*</w:t>
      </w:r>
      <w:r w:rsidRPr="006C14E0">
        <w:t>Submitted</w:t>
      </w:r>
      <w:r>
        <w:t xml:space="preserve"> an</w:t>
      </w:r>
      <w:r w:rsidRPr="006C14E0">
        <w:t xml:space="preserve"> option f</w:t>
      </w:r>
      <w:r>
        <w:t>or a 3 year warranty at the cost</w:t>
      </w:r>
      <w:r w:rsidRPr="006C14E0">
        <w:t xml:space="preserve"> of </w:t>
      </w:r>
      <w:r w:rsidRPr="006C14E0">
        <w:rPr>
          <w:b/>
        </w:rPr>
        <w:t>31,230.43</w:t>
      </w:r>
    </w:p>
    <w:p w14:paraId="03BBE51D" w14:textId="77777777" w:rsidR="00111B5E" w:rsidRDefault="00111B5E">
      <w:pPr>
        <w:rPr>
          <w:b/>
        </w:rPr>
      </w:pPr>
    </w:p>
    <w:p w14:paraId="5A512C60" w14:textId="77777777" w:rsidR="006C14E0" w:rsidRDefault="006C14E0"/>
    <w:p w14:paraId="77204A78" w14:textId="7F59D4DF" w:rsidR="00111B5E" w:rsidRDefault="00111B5E">
      <w:r w:rsidRPr="00111B5E">
        <w:t>Recommendation to award</w:t>
      </w:r>
      <w:r>
        <w:t xml:space="preserve"> </w:t>
      </w:r>
      <w:r w:rsidRPr="003169FB">
        <w:rPr>
          <w:u w:val="single"/>
        </w:rPr>
        <w:t>RFP 0400-131-108</w:t>
      </w:r>
      <w:r>
        <w:t xml:space="preserve"> to </w:t>
      </w:r>
      <w:r w:rsidRPr="00111B5E">
        <w:rPr>
          <w:b/>
        </w:rPr>
        <w:t>Summit Solution</w:t>
      </w:r>
      <w:r w:rsidR="00C83D60">
        <w:rPr>
          <w:b/>
        </w:rPr>
        <w:t>z</w:t>
      </w:r>
      <w:r w:rsidRPr="00111B5E">
        <w:rPr>
          <w:b/>
        </w:rPr>
        <w:t>, Inc</w:t>
      </w:r>
      <w:r>
        <w:t xml:space="preserve">. </w:t>
      </w:r>
      <w:r w:rsidR="003169FB">
        <w:t>located in</w:t>
      </w:r>
      <w:r>
        <w:t xml:space="preserve"> Buford, Ga. low bid a</w:t>
      </w:r>
      <w:r w:rsidR="00C51A9A">
        <w:t>s</w:t>
      </w:r>
      <w:r>
        <w:t xml:space="preserve"> specified at the total cost of </w:t>
      </w:r>
      <w:r w:rsidRPr="00111B5E">
        <w:rPr>
          <w:b/>
        </w:rPr>
        <w:t>185,895.43</w:t>
      </w:r>
      <w:r w:rsidR="006C14E0">
        <w:rPr>
          <w:b/>
        </w:rPr>
        <w:t xml:space="preserve"> </w:t>
      </w:r>
      <w:r w:rsidR="006C14E0" w:rsidRPr="006C14E0">
        <w:t>with</w:t>
      </w:r>
      <w:r w:rsidR="006C14E0">
        <w:t xml:space="preserve"> the additional cost of </w:t>
      </w:r>
      <w:r w:rsidR="006C14E0" w:rsidRPr="006C14E0">
        <w:rPr>
          <w:b/>
        </w:rPr>
        <w:t>31,230.43</w:t>
      </w:r>
      <w:r w:rsidR="006C14E0">
        <w:t xml:space="preserve"> for an extended 3-year warranty</w:t>
      </w:r>
      <w:r w:rsidRPr="006C14E0">
        <w:t>.</w:t>
      </w:r>
    </w:p>
    <w:p w14:paraId="2CD5D781" w14:textId="77777777" w:rsidR="006C14E0" w:rsidRPr="00D21F65" w:rsidRDefault="006C14E0">
      <w:pPr>
        <w:rPr>
          <w:b/>
        </w:rPr>
      </w:pPr>
      <w:r>
        <w:t xml:space="preserve">Total cost:  </w:t>
      </w:r>
      <w:r w:rsidRPr="006C14E0">
        <w:rPr>
          <w:b/>
        </w:rPr>
        <w:t>217,125.86</w:t>
      </w:r>
      <w:bookmarkStart w:id="0" w:name="_GoBack"/>
      <w:bookmarkEnd w:id="0"/>
    </w:p>
    <w:p w14:paraId="22B937B9" w14:textId="77777777" w:rsidR="00111B5E" w:rsidRPr="00624992" w:rsidRDefault="00111B5E">
      <w:pPr>
        <w:rPr>
          <w:b/>
        </w:rPr>
      </w:pPr>
      <w:r w:rsidRPr="00624992">
        <w:rPr>
          <w:b/>
        </w:rPr>
        <w:t>kp</w:t>
      </w:r>
    </w:p>
    <w:p w14:paraId="369B6F1A" w14:textId="77777777" w:rsidR="00111B5E" w:rsidRPr="00111B5E" w:rsidRDefault="00111B5E"/>
    <w:p w14:paraId="04020972" w14:textId="77777777" w:rsidR="00111B5E" w:rsidRPr="00111B5E" w:rsidRDefault="00111B5E">
      <w:pPr>
        <w:rPr>
          <w:b/>
        </w:rPr>
      </w:pPr>
    </w:p>
    <w:p w14:paraId="5D311B73" w14:textId="77777777" w:rsidR="00111B5E" w:rsidRDefault="00111B5E"/>
    <w:sectPr w:rsidR="0011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5E"/>
    <w:rsid w:val="000A012A"/>
    <w:rsid w:val="00111B5E"/>
    <w:rsid w:val="00234374"/>
    <w:rsid w:val="002F21AB"/>
    <w:rsid w:val="003169FB"/>
    <w:rsid w:val="00324936"/>
    <w:rsid w:val="003918F8"/>
    <w:rsid w:val="00624992"/>
    <w:rsid w:val="006A1035"/>
    <w:rsid w:val="006C14E0"/>
    <w:rsid w:val="007F296A"/>
    <w:rsid w:val="009D5976"/>
    <w:rsid w:val="00AD2227"/>
    <w:rsid w:val="00C51A9A"/>
    <w:rsid w:val="00C83D60"/>
    <w:rsid w:val="00D21F65"/>
    <w:rsid w:val="00F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A71B"/>
  <w15:chartTrackingRefBased/>
  <w15:docId w15:val="{8235C7D0-B7C3-472A-B408-1D1C3672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CCS-TEC-SCM-002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Paige</dc:creator>
  <cp:keywords/>
  <dc:description/>
  <cp:lastModifiedBy>Tonya Nally</cp:lastModifiedBy>
  <cp:revision>3</cp:revision>
  <cp:lastPrinted>2019-03-13T13:17:00Z</cp:lastPrinted>
  <dcterms:created xsi:type="dcterms:W3CDTF">2019-03-05T13:38:00Z</dcterms:created>
  <dcterms:modified xsi:type="dcterms:W3CDTF">2019-03-13T13:17:00Z</dcterms:modified>
</cp:coreProperties>
</file>