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71CBE" w14:textId="77777777" w:rsidR="00997EE2" w:rsidRDefault="00997EE2" w:rsidP="00997EE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center"/>
        <w:rPr>
          <w:rFonts w:ascii="Arial" w:eastAsia="Arial Unicode MS" w:hAnsi="Arial" w:cs="Arial"/>
          <w:b/>
          <w:u w:val="single"/>
        </w:rPr>
      </w:pPr>
    </w:p>
    <w:p w14:paraId="7E0689CC" w14:textId="4925A5A3" w:rsidR="00997EE2" w:rsidRPr="00042AD7" w:rsidRDefault="001732FE" w:rsidP="00997EE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center"/>
        <w:rPr>
          <w:rFonts w:ascii="Arial" w:hAnsi="Arial" w:cs="Arial"/>
          <w:b/>
          <w:sz w:val="28"/>
          <w:szCs w:val="28"/>
        </w:rPr>
      </w:pPr>
      <w:r>
        <w:rPr>
          <w:rFonts w:ascii="Arial" w:hAnsi="Arial" w:cs="Arial"/>
          <w:b/>
          <w:sz w:val="28"/>
          <w:szCs w:val="28"/>
        </w:rPr>
        <w:t xml:space="preserve">TOWN OF </w:t>
      </w:r>
      <w:r w:rsidR="009278E1">
        <w:rPr>
          <w:rFonts w:ascii="Arial" w:hAnsi="Arial" w:cs="Arial"/>
          <w:b/>
          <w:sz w:val="28"/>
          <w:szCs w:val="28"/>
        </w:rPr>
        <w:t>SMITHFIELD</w:t>
      </w:r>
      <w:r>
        <w:rPr>
          <w:rFonts w:ascii="Arial" w:hAnsi="Arial" w:cs="Arial"/>
          <w:b/>
          <w:sz w:val="28"/>
          <w:szCs w:val="28"/>
        </w:rPr>
        <w:t>, NC</w:t>
      </w:r>
    </w:p>
    <w:p w14:paraId="5BE16313" w14:textId="15B8CA03" w:rsidR="00997EE2" w:rsidRPr="00042AD7" w:rsidRDefault="00997EE2" w:rsidP="00997EE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center"/>
        <w:rPr>
          <w:rFonts w:ascii="Arial" w:eastAsia="Arial Unicode MS" w:hAnsi="Arial" w:cs="Arial"/>
          <w:b/>
          <w:sz w:val="28"/>
          <w:szCs w:val="28"/>
          <w:u w:val="single"/>
        </w:rPr>
      </w:pPr>
    </w:p>
    <w:p w14:paraId="70A2B56D" w14:textId="458F97C3" w:rsidR="00997EE2" w:rsidRPr="00996B59" w:rsidRDefault="00997EE2" w:rsidP="00997EE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center"/>
        <w:rPr>
          <w:rFonts w:ascii="Arial" w:eastAsia="Arial Unicode MS" w:hAnsi="Arial" w:cs="Arial"/>
          <w:b/>
          <w:sz w:val="34"/>
          <w:szCs w:val="34"/>
          <w:u w:val="single"/>
        </w:rPr>
      </w:pPr>
      <w:r w:rsidRPr="00996B59">
        <w:rPr>
          <w:rFonts w:ascii="Arial" w:eastAsia="Arial Unicode MS" w:hAnsi="Arial" w:cs="Arial"/>
          <w:b/>
          <w:sz w:val="34"/>
          <w:szCs w:val="34"/>
          <w:u w:val="single"/>
        </w:rPr>
        <w:t xml:space="preserve">REQUEST for </w:t>
      </w:r>
      <w:r w:rsidR="008914F5">
        <w:rPr>
          <w:rFonts w:ascii="Arial" w:eastAsia="Arial Unicode MS" w:hAnsi="Arial" w:cs="Arial"/>
          <w:b/>
          <w:sz w:val="34"/>
          <w:szCs w:val="34"/>
          <w:u w:val="single"/>
        </w:rPr>
        <w:t>QUALIFICATIONS</w:t>
      </w:r>
      <w:r w:rsidRPr="00996B59">
        <w:rPr>
          <w:rFonts w:ascii="Arial" w:eastAsia="Arial Unicode MS" w:hAnsi="Arial" w:cs="Arial"/>
          <w:b/>
          <w:sz w:val="34"/>
          <w:szCs w:val="34"/>
          <w:u w:val="single"/>
        </w:rPr>
        <w:t xml:space="preserve"> (</w:t>
      </w:r>
      <w:r w:rsidR="008914F5">
        <w:rPr>
          <w:rFonts w:ascii="Arial" w:eastAsia="Arial Unicode MS" w:hAnsi="Arial" w:cs="Arial"/>
          <w:b/>
          <w:sz w:val="34"/>
          <w:szCs w:val="34"/>
          <w:u w:val="single"/>
        </w:rPr>
        <w:t>RFQ</w:t>
      </w:r>
      <w:r w:rsidRPr="00996B59">
        <w:rPr>
          <w:rFonts w:ascii="Arial" w:eastAsia="Arial Unicode MS" w:hAnsi="Arial" w:cs="Arial"/>
          <w:b/>
          <w:sz w:val="34"/>
          <w:szCs w:val="34"/>
          <w:u w:val="single"/>
        </w:rPr>
        <w:t>)</w:t>
      </w:r>
    </w:p>
    <w:p w14:paraId="2D171B86" w14:textId="77777777" w:rsidR="00997EE2" w:rsidRPr="00042AD7" w:rsidRDefault="00997EE2" w:rsidP="00997EE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center"/>
        <w:rPr>
          <w:rFonts w:ascii="Arial" w:eastAsia="Arial Unicode MS" w:hAnsi="Arial" w:cs="Arial"/>
          <w:b/>
          <w:sz w:val="28"/>
          <w:szCs w:val="28"/>
          <w:u w:val="single"/>
        </w:rPr>
      </w:pPr>
    </w:p>
    <w:p w14:paraId="6A87A025" w14:textId="1B84A6BD" w:rsidR="00997EE2" w:rsidRDefault="00997EE2" w:rsidP="00997EE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rPr>
          <w:rFonts w:ascii="Arial" w:eastAsia="Arial Unicode MS" w:hAnsi="Arial" w:cs="Arial"/>
          <w:b/>
          <w:u w:val="single"/>
        </w:rPr>
      </w:pPr>
    </w:p>
    <w:p w14:paraId="70179BAE" w14:textId="77777777" w:rsidR="00997EE2" w:rsidRDefault="00997EE2" w:rsidP="00997EE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rPr>
          <w:rFonts w:ascii="Arial" w:eastAsia="Arial Unicode MS" w:hAnsi="Arial" w:cs="Arial"/>
          <w:b/>
          <w:u w:val="single"/>
        </w:rPr>
      </w:pPr>
    </w:p>
    <w:p w14:paraId="54BC6629" w14:textId="77777777" w:rsidR="00997EE2" w:rsidRPr="003C431D" w:rsidRDefault="00997EE2" w:rsidP="00997EE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rPr>
          <w:rFonts w:ascii="Arial" w:eastAsia="Arial Unicode MS" w:hAnsi="Arial" w:cs="Arial"/>
          <w:b/>
          <w:u w:val="single"/>
        </w:rPr>
      </w:pPr>
    </w:p>
    <w:p w14:paraId="5AA807C9" w14:textId="2DFF13E4" w:rsidR="00997EE2" w:rsidRPr="00D34B81" w:rsidRDefault="00997EE2" w:rsidP="00997EE2">
      <w:pPr>
        <w:tabs>
          <w:tab w:val="left" w:pos="990"/>
        </w:tabs>
        <w:spacing w:after="0" w:line="240" w:lineRule="auto"/>
        <w:ind w:left="720" w:hanging="720"/>
        <w:jc w:val="both"/>
        <w:rPr>
          <w:rFonts w:ascii="Arial" w:hAnsi="Arial" w:cs="Arial"/>
          <w:b/>
          <w:bCs/>
          <w:sz w:val="23"/>
          <w:szCs w:val="23"/>
        </w:rPr>
      </w:pPr>
      <w:r w:rsidRPr="003C431D">
        <w:rPr>
          <w:rFonts w:ascii="Arial" w:eastAsia="Arial Unicode MS" w:hAnsi="Arial" w:cs="Arial"/>
        </w:rPr>
        <w:t>TITLE:</w:t>
      </w:r>
      <w:r w:rsidRPr="003C431D">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sidR="00D34B81">
        <w:rPr>
          <w:rFonts w:ascii="Arial" w:eastAsia="Arial Unicode MS" w:hAnsi="Arial" w:cs="Arial"/>
        </w:rPr>
        <w:tab/>
      </w:r>
      <w:r w:rsidR="008914F5">
        <w:rPr>
          <w:rFonts w:ascii="Arial" w:eastAsia="Arial Unicode MS" w:hAnsi="Arial" w:cs="Arial"/>
          <w:b/>
          <w:bCs/>
        </w:rPr>
        <w:t>Police Department Building and Parking Expansion</w:t>
      </w:r>
    </w:p>
    <w:p w14:paraId="7B3FA280" w14:textId="77777777" w:rsidR="00997EE2" w:rsidRPr="003C431D" w:rsidRDefault="00997EE2" w:rsidP="00997EE2">
      <w:pPr>
        <w:tabs>
          <w:tab w:val="left" w:pos="990"/>
        </w:tabs>
        <w:spacing w:after="0" w:line="240" w:lineRule="auto"/>
        <w:ind w:left="720" w:hanging="720"/>
        <w:jc w:val="both"/>
        <w:rPr>
          <w:rFonts w:ascii="Arial" w:eastAsia="Arial Unicode MS" w:hAnsi="Arial" w:cs="Arial"/>
          <w:b/>
          <w:iCs/>
        </w:rPr>
      </w:pPr>
    </w:p>
    <w:p w14:paraId="534A0BB3" w14:textId="4E7B2E1B" w:rsidR="00997EE2" w:rsidRPr="003C431D" w:rsidRDefault="00997EE2" w:rsidP="00997EE2">
      <w:pPr>
        <w:tabs>
          <w:tab w:val="left" w:pos="2160"/>
        </w:tabs>
        <w:spacing w:after="0" w:line="240" w:lineRule="auto"/>
        <w:jc w:val="both"/>
        <w:rPr>
          <w:rFonts w:ascii="Arial" w:eastAsia="Arial Unicode MS" w:hAnsi="Arial" w:cs="Arial"/>
        </w:rPr>
      </w:pPr>
      <w:r w:rsidRPr="003C431D">
        <w:rPr>
          <w:rFonts w:ascii="Arial" w:eastAsia="Arial Unicode MS" w:hAnsi="Arial" w:cs="Arial"/>
        </w:rPr>
        <w:t>ISSUE DATE:</w:t>
      </w:r>
      <w:r w:rsidRPr="003C431D">
        <w:rPr>
          <w:rFonts w:ascii="Arial" w:eastAsia="Arial Unicode MS" w:hAnsi="Arial" w:cs="Arial"/>
        </w:rPr>
        <w:tab/>
        <w:t xml:space="preserve"> </w:t>
      </w:r>
      <w:r>
        <w:rPr>
          <w:rFonts w:ascii="Arial" w:eastAsia="Arial Unicode MS" w:hAnsi="Arial" w:cs="Arial"/>
        </w:rPr>
        <w:tab/>
      </w:r>
      <w:r w:rsidR="008B36E0">
        <w:rPr>
          <w:rFonts w:ascii="Arial" w:eastAsia="Arial Unicode MS" w:hAnsi="Arial" w:cs="Arial"/>
          <w:b/>
          <w:bCs/>
        </w:rPr>
        <w:t>October 28, 2020</w:t>
      </w:r>
      <w:r w:rsidRPr="003C431D">
        <w:rPr>
          <w:rFonts w:ascii="Arial" w:eastAsia="Arial Unicode MS" w:hAnsi="Arial" w:cs="Arial"/>
        </w:rPr>
        <w:t xml:space="preserve">  </w:t>
      </w:r>
    </w:p>
    <w:p w14:paraId="5AAFADF7" w14:textId="77777777" w:rsidR="00997EE2" w:rsidRDefault="00997EE2" w:rsidP="00997EE2">
      <w:pPr>
        <w:tabs>
          <w:tab w:val="left" w:pos="2880"/>
        </w:tabs>
        <w:spacing w:after="0" w:line="240" w:lineRule="auto"/>
        <w:jc w:val="both"/>
        <w:rPr>
          <w:rFonts w:ascii="Arial" w:eastAsia="Arial Unicode MS" w:hAnsi="Arial" w:cs="Arial"/>
        </w:rPr>
      </w:pPr>
    </w:p>
    <w:p w14:paraId="20B1B1B4" w14:textId="7010C957" w:rsidR="00997EE2" w:rsidRPr="008B36E0" w:rsidRDefault="00997EE2" w:rsidP="00997EE2">
      <w:pPr>
        <w:tabs>
          <w:tab w:val="left" w:pos="2880"/>
        </w:tabs>
        <w:spacing w:after="0" w:line="240" w:lineRule="auto"/>
        <w:jc w:val="both"/>
        <w:rPr>
          <w:rFonts w:ascii="Arial" w:eastAsia="Arial Unicode MS" w:hAnsi="Arial" w:cs="Arial"/>
          <w:b/>
          <w:bCs/>
        </w:rPr>
      </w:pPr>
      <w:r w:rsidRPr="003C431D">
        <w:rPr>
          <w:rFonts w:ascii="Arial" w:eastAsia="Arial Unicode MS" w:hAnsi="Arial" w:cs="Arial"/>
        </w:rPr>
        <w:t>SUBMITTAL DEADLINE:</w:t>
      </w:r>
      <w:r w:rsidRPr="003C431D">
        <w:rPr>
          <w:rFonts w:ascii="Arial" w:eastAsia="Arial Unicode MS" w:hAnsi="Arial" w:cs="Arial"/>
        </w:rPr>
        <w:tab/>
      </w:r>
      <w:r w:rsidR="008B36E0">
        <w:rPr>
          <w:rFonts w:ascii="Arial" w:eastAsia="Arial Unicode MS" w:hAnsi="Arial" w:cs="Arial"/>
          <w:b/>
          <w:bCs/>
        </w:rPr>
        <w:t>November 18, 2020 at 3:00 PM</w:t>
      </w:r>
    </w:p>
    <w:p w14:paraId="5BFAF91E" w14:textId="77777777" w:rsidR="00997EE2" w:rsidRDefault="00997EE2" w:rsidP="00997EE2">
      <w:pPr>
        <w:tabs>
          <w:tab w:val="left" w:pos="2340"/>
        </w:tabs>
        <w:spacing w:after="0" w:line="240" w:lineRule="auto"/>
        <w:jc w:val="both"/>
        <w:rPr>
          <w:rFonts w:ascii="Arial" w:eastAsia="Arial Unicode MS" w:hAnsi="Arial" w:cs="Arial"/>
        </w:rPr>
      </w:pPr>
    </w:p>
    <w:p w14:paraId="4633CC9D" w14:textId="2906A6C5" w:rsidR="00997EE2" w:rsidRPr="003C431D" w:rsidRDefault="00997EE2" w:rsidP="00997EE2">
      <w:pPr>
        <w:tabs>
          <w:tab w:val="left" w:pos="2340"/>
        </w:tabs>
        <w:spacing w:after="0" w:line="240" w:lineRule="auto"/>
        <w:jc w:val="both"/>
        <w:rPr>
          <w:rFonts w:ascii="Arial" w:eastAsia="Arial Unicode MS" w:hAnsi="Arial" w:cs="Arial"/>
        </w:rPr>
      </w:pPr>
      <w:r w:rsidRPr="003C431D">
        <w:rPr>
          <w:rFonts w:ascii="Arial" w:eastAsia="Arial Unicode MS" w:hAnsi="Arial" w:cs="Arial"/>
        </w:rPr>
        <w:t>ISSUING AGENCY:</w:t>
      </w:r>
      <w:r w:rsidRPr="003C431D">
        <w:rPr>
          <w:rFonts w:ascii="Arial" w:eastAsia="Arial Unicode MS" w:hAnsi="Arial" w:cs="Arial"/>
        </w:rPr>
        <w:tab/>
      </w:r>
      <w:r w:rsidR="00996B59">
        <w:rPr>
          <w:rFonts w:ascii="Arial" w:eastAsia="Arial Unicode MS" w:hAnsi="Arial" w:cs="Arial"/>
        </w:rPr>
        <w:tab/>
      </w:r>
      <w:r w:rsidR="00B03B0B">
        <w:rPr>
          <w:rFonts w:ascii="Arial" w:hAnsi="Arial" w:cs="Arial"/>
          <w:b/>
          <w:sz w:val="23"/>
          <w:szCs w:val="23"/>
        </w:rPr>
        <w:t xml:space="preserve">Town of </w:t>
      </w:r>
      <w:r w:rsidR="00D34B81">
        <w:rPr>
          <w:rFonts w:ascii="Arial" w:hAnsi="Arial" w:cs="Arial"/>
          <w:b/>
          <w:sz w:val="23"/>
          <w:szCs w:val="23"/>
        </w:rPr>
        <w:t>Smithfield</w:t>
      </w:r>
      <w:r w:rsidR="00B03B0B">
        <w:rPr>
          <w:rFonts w:ascii="Arial" w:hAnsi="Arial" w:cs="Arial"/>
          <w:b/>
          <w:sz w:val="23"/>
          <w:szCs w:val="23"/>
        </w:rPr>
        <w:t>, NC</w:t>
      </w:r>
    </w:p>
    <w:p w14:paraId="4C3D7F45" w14:textId="77777777" w:rsidR="00997EE2" w:rsidRDefault="00997EE2" w:rsidP="00997EE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6E486AE8" w14:textId="77777777" w:rsidR="00997EE2" w:rsidRDefault="00997EE2" w:rsidP="00997EE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5F914565" w14:textId="77777777" w:rsidR="00997EE2" w:rsidRDefault="00997EE2" w:rsidP="00997EE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b/>
        </w:rPr>
      </w:pPr>
    </w:p>
    <w:p w14:paraId="63202F19" w14:textId="0C6E3EFA" w:rsidR="00997EE2" w:rsidRDefault="00997EE2" w:rsidP="00997EE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r w:rsidRPr="003C431D">
        <w:rPr>
          <w:rFonts w:ascii="Arial" w:eastAsia="Arial Unicode MS" w:hAnsi="Arial" w:cs="Arial"/>
        </w:rPr>
        <w:t xml:space="preserve">This </w:t>
      </w:r>
      <w:r>
        <w:rPr>
          <w:rFonts w:ascii="Arial" w:eastAsia="Arial Unicode MS" w:hAnsi="Arial" w:cs="Arial"/>
        </w:rPr>
        <w:t>R</w:t>
      </w:r>
      <w:r w:rsidR="008914F5">
        <w:rPr>
          <w:rFonts w:ascii="Arial" w:eastAsia="Arial Unicode MS" w:hAnsi="Arial" w:cs="Arial"/>
        </w:rPr>
        <w:t>FQ</w:t>
      </w:r>
      <w:r>
        <w:rPr>
          <w:rFonts w:ascii="Arial" w:eastAsia="Arial Unicode MS" w:hAnsi="Arial" w:cs="Arial"/>
        </w:rPr>
        <w:t xml:space="preserve"> is to solicit responses </w:t>
      </w:r>
      <w:r w:rsidRPr="003C431D">
        <w:rPr>
          <w:rFonts w:ascii="Arial" w:eastAsia="Arial Unicode MS" w:hAnsi="Arial" w:cs="Arial"/>
        </w:rPr>
        <w:t>from qualified firms to provide professional consulting</w:t>
      </w:r>
      <w:r w:rsidR="00207AA3">
        <w:rPr>
          <w:rFonts w:ascii="Arial" w:eastAsia="Arial Unicode MS" w:hAnsi="Arial" w:cs="Arial"/>
        </w:rPr>
        <w:t xml:space="preserve"> and construction </w:t>
      </w:r>
      <w:r w:rsidRPr="003C431D">
        <w:rPr>
          <w:rFonts w:ascii="Arial" w:eastAsia="Arial Unicode MS" w:hAnsi="Arial" w:cs="Arial"/>
        </w:rPr>
        <w:t>services to</w:t>
      </w:r>
      <w:r w:rsidR="00913024">
        <w:rPr>
          <w:rFonts w:ascii="Arial" w:eastAsia="Arial Unicode MS" w:hAnsi="Arial" w:cs="Arial"/>
        </w:rPr>
        <w:t xml:space="preserve"> the Town of </w:t>
      </w:r>
      <w:r w:rsidR="00D34B81">
        <w:rPr>
          <w:rFonts w:ascii="Arial" w:eastAsia="Arial Unicode MS" w:hAnsi="Arial" w:cs="Arial"/>
        </w:rPr>
        <w:t>Smithfield</w:t>
      </w:r>
      <w:r w:rsidR="00913024">
        <w:rPr>
          <w:rFonts w:ascii="Arial" w:eastAsia="Arial Unicode MS" w:hAnsi="Arial" w:cs="Arial"/>
        </w:rPr>
        <w:t>, NC</w:t>
      </w:r>
      <w:r>
        <w:rPr>
          <w:rFonts w:ascii="Arial" w:eastAsia="Arial Unicode MS" w:hAnsi="Arial" w:cs="Arial"/>
        </w:rPr>
        <w:t>:</w:t>
      </w:r>
    </w:p>
    <w:p w14:paraId="64BBB223" w14:textId="77777777" w:rsidR="00997EE2" w:rsidRDefault="00997EE2" w:rsidP="00997EE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4C3CB25E" w14:textId="18BAC866" w:rsidR="00997EE2" w:rsidRDefault="00997EE2" w:rsidP="00997EE2">
      <w:pPr>
        <w:spacing w:after="0" w:line="240" w:lineRule="auto"/>
        <w:jc w:val="both"/>
        <w:rPr>
          <w:rFonts w:ascii="Arial" w:eastAsia="Arial Unicode MS" w:hAnsi="Arial" w:cs="Arial"/>
          <w:u w:val="single"/>
        </w:rPr>
      </w:pPr>
      <w:r w:rsidRPr="00434B0B">
        <w:rPr>
          <w:rFonts w:ascii="Arial" w:eastAsia="Arial Unicode MS" w:hAnsi="Arial" w:cs="Arial"/>
          <w:u w:val="single"/>
        </w:rPr>
        <w:t>Electronic</w:t>
      </w:r>
      <w:r w:rsidR="008914F5">
        <w:rPr>
          <w:rFonts w:ascii="Arial" w:eastAsia="Arial Unicode MS" w:hAnsi="Arial" w:cs="Arial"/>
          <w:u w:val="single"/>
        </w:rPr>
        <w:t xml:space="preserve"> RFQ</w:t>
      </w:r>
      <w:r>
        <w:rPr>
          <w:rFonts w:ascii="Arial" w:eastAsia="Arial Unicode MS" w:hAnsi="Arial" w:cs="Arial"/>
          <w:u w:val="single"/>
        </w:rPr>
        <w:t>s</w:t>
      </w:r>
      <w:r w:rsidRPr="003C431D">
        <w:rPr>
          <w:rFonts w:ascii="Arial" w:eastAsia="Arial Unicode MS" w:hAnsi="Arial" w:cs="Arial"/>
          <w:u w:val="single"/>
        </w:rPr>
        <w:t xml:space="preserve"> should be submitted in .pdf format</w:t>
      </w:r>
      <w:r w:rsidR="00F62C0C">
        <w:rPr>
          <w:rFonts w:ascii="Arial" w:eastAsia="Arial Unicode MS" w:hAnsi="Arial" w:cs="Arial"/>
          <w:u w:val="single"/>
        </w:rPr>
        <w:t>.</w:t>
      </w:r>
    </w:p>
    <w:p w14:paraId="4F93AE24" w14:textId="77777777" w:rsidR="00997EE2" w:rsidRPr="003C431D" w:rsidRDefault="00997EE2" w:rsidP="00997EE2">
      <w:pPr>
        <w:spacing w:after="0" w:line="240" w:lineRule="auto"/>
        <w:jc w:val="both"/>
        <w:rPr>
          <w:rFonts w:ascii="Arial" w:eastAsia="Arial Unicode MS" w:hAnsi="Arial" w:cs="Arial"/>
          <w:u w:val="single"/>
        </w:rPr>
      </w:pPr>
    </w:p>
    <w:p w14:paraId="6F8C8DCA" w14:textId="77777777" w:rsidR="00997EE2" w:rsidRPr="003C431D" w:rsidRDefault="00997EE2" w:rsidP="00997EE2">
      <w:pPr>
        <w:spacing w:after="0" w:line="240" w:lineRule="auto"/>
        <w:jc w:val="both"/>
        <w:rPr>
          <w:rFonts w:ascii="Arial" w:eastAsia="Arial Unicode MS" w:hAnsi="Arial" w:cs="Arial"/>
        </w:rPr>
      </w:pPr>
    </w:p>
    <w:p w14:paraId="7E28821A" w14:textId="03DD0B66" w:rsidR="00997EE2" w:rsidRPr="00996B59" w:rsidRDefault="00997EE2" w:rsidP="00997EE2">
      <w:pPr>
        <w:spacing w:after="0" w:line="240" w:lineRule="auto"/>
        <w:jc w:val="both"/>
        <w:rPr>
          <w:rFonts w:ascii="Arial" w:eastAsia="Arial Unicode MS" w:hAnsi="Arial" w:cs="Arial"/>
          <w:b/>
        </w:rPr>
      </w:pPr>
      <w:r w:rsidRPr="00996B59">
        <w:rPr>
          <w:rFonts w:ascii="Arial" w:eastAsia="Arial Unicode MS" w:hAnsi="Arial" w:cs="Arial"/>
          <w:b/>
        </w:rPr>
        <w:t>LOIs SHALL be received</w:t>
      </w:r>
      <w:r w:rsidR="00913024">
        <w:rPr>
          <w:rFonts w:ascii="Arial" w:eastAsia="Arial Unicode MS" w:hAnsi="Arial" w:cs="Arial"/>
          <w:b/>
        </w:rPr>
        <w:t xml:space="preserve"> ELECTRONICALLY, BY MAIL, OR HAND-DELIVERY</w:t>
      </w:r>
      <w:r w:rsidRPr="00996B59">
        <w:rPr>
          <w:rFonts w:ascii="Arial" w:eastAsia="Arial Unicode MS" w:hAnsi="Arial" w:cs="Arial"/>
          <w:b/>
        </w:rPr>
        <w:t xml:space="preserve"> no later than </w:t>
      </w:r>
      <w:r w:rsidR="002E4AEA">
        <w:rPr>
          <w:rFonts w:ascii="Arial" w:hAnsi="Arial" w:cs="Arial"/>
          <w:b/>
          <w:sz w:val="23"/>
          <w:szCs w:val="23"/>
        </w:rPr>
        <w:t>3:00 PM on November 18, 2020</w:t>
      </w:r>
      <w:r w:rsidR="00996B59" w:rsidRPr="00996B59">
        <w:rPr>
          <w:rFonts w:ascii="Arial" w:hAnsi="Arial" w:cs="Arial"/>
          <w:b/>
          <w:sz w:val="23"/>
          <w:szCs w:val="23"/>
        </w:rPr>
        <w:t>.</w:t>
      </w:r>
    </w:p>
    <w:p w14:paraId="73142C3C" w14:textId="77777777" w:rsidR="00997EE2" w:rsidRPr="00996B59" w:rsidRDefault="00997EE2" w:rsidP="00997EE2">
      <w:pPr>
        <w:spacing w:after="0" w:line="240" w:lineRule="auto"/>
        <w:jc w:val="both"/>
        <w:rPr>
          <w:rFonts w:ascii="Arial" w:eastAsia="Arial Unicode MS" w:hAnsi="Arial" w:cs="Arial"/>
          <w:b/>
        </w:rPr>
      </w:pPr>
    </w:p>
    <w:p w14:paraId="67F1DF53" w14:textId="77777777" w:rsidR="00997EE2" w:rsidRPr="00996B59" w:rsidRDefault="00997EE2" w:rsidP="00997EE2">
      <w:pPr>
        <w:spacing w:after="0" w:line="240" w:lineRule="auto"/>
        <w:jc w:val="both"/>
        <w:rPr>
          <w:rFonts w:ascii="Arial" w:eastAsia="Arial Unicode MS" w:hAnsi="Arial" w:cs="Arial"/>
          <w:b/>
        </w:rPr>
      </w:pPr>
    </w:p>
    <w:p w14:paraId="451151C9" w14:textId="2EDAD373" w:rsidR="00997EE2" w:rsidRPr="0047347E" w:rsidRDefault="00997EE2" w:rsidP="00997EE2">
      <w:pPr>
        <w:spacing w:after="0" w:line="240" w:lineRule="auto"/>
        <w:jc w:val="both"/>
        <w:rPr>
          <w:rFonts w:ascii="Arial" w:eastAsia="Arial Unicode MS" w:hAnsi="Arial" w:cs="Arial"/>
          <w:bCs/>
        </w:rPr>
      </w:pPr>
      <w:r w:rsidRPr="00996B59">
        <w:rPr>
          <w:rFonts w:ascii="Arial" w:eastAsia="Arial Unicode MS" w:hAnsi="Arial" w:cs="Arial"/>
          <w:b/>
        </w:rPr>
        <w:t>The address for electronic deliveries is</w:t>
      </w:r>
      <w:r w:rsidRPr="0047347E">
        <w:rPr>
          <w:rFonts w:ascii="Arial" w:eastAsia="Arial Unicode MS" w:hAnsi="Arial" w:cs="Arial"/>
          <w:bCs/>
        </w:rPr>
        <w:t xml:space="preserve">: </w:t>
      </w:r>
      <w:hyperlink r:id="rId12" w:history="1">
        <w:r w:rsidR="00A07AE8" w:rsidRPr="0047347E">
          <w:rPr>
            <w:rStyle w:val="Hyperlink"/>
            <w:rFonts w:ascii="Arial" w:eastAsia="Arial Unicode MS" w:hAnsi="Arial" w:cs="Arial"/>
            <w:bCs/>
          </w:rPr>
          <w:t>rkpowell@smithfieldpd.org</w:t>
        </w:r>
      </w:hyperlink>
    </w:p>
    <w:p w14:paraId="4F5DFF4E" w14:textId="166958C7" w:rsidR="00997EE2" w:rsidRDefault="00997EE2" w:rsidP="00997EE2">
      <w:pPr>
        <w:spacing w:after="0" w:line="240" w:lineRule="auto"/>
        <w:jc w:val="both"/>
        <w:rPr>
          <w:rFonts w:ascii="Arial" w:eastAsia="Arial Unicode MS" w:hAnsi="Arial" w:cs="Arial"/>
          <w:bCs/>
        </w:rPr>
      </w:pPr>
    </w:p>
    <w:p w14:paraId="627F7945" w14:textId="77777777" w:rsidR="008914F5" w:rsidRPr="0047347E" w:rsidRDefault="008914F5" w:rsidP="00997EE2">
      <w:pPr>
        <w:spacing w:after="0" w:line="240" w:lineRule="auto"/>
        <w:jc w:val="both"/>
        <w:rPr>
          <w:rFonts w:ascii="Arial" w:eastAsia="Arial Unicode MS" w:hAnsi="Arial" w:cs="Arial"/>
          <w:bCs/>
        </w:rPr>
      </w:pPr>
    </w:p>
    <w:p w14:paraId="2EFADFC4" w14:textId="77777777" w:rsidR="00A07AE8" w:rsidRPr="0047347E" w:rsidRDefault="00A07AE8" w:rsidP="00997EE2">
      <w:pPr>
        <w:spacing w:after="0" w:line="240" w:lineRule="auto"/>
        <w:jc w:val="both"/>
        <w:rPr>
          <w:rFonts w:ascii="Arial" w:eastAsia="Arial Unicode MS" w:hAnsi="Arial" w:cs="Arial"/>
          <w:bCs/>
        </w:rPr>
      </w:pPr>
    </w:p>
    <w:p w14:paraId="64183989" w14:textId="76076803" w:rsidR="00997EE2" w:rsidRPr="00996B59" w:rsidRDefault="00997EE2" w:rsidP="00997EE2">
      <w:pPr>
        <w:spacing w:after="0" w:line="240" w:lineRule="auto"/>
        <w:jc w:val="both"/>
        <w:rPr>
          <w:rFonts w:ascii="Arial" w:eastAsia="Arial Unicode MS" w:hAnsi="Arial" w:cs="Arial"/>
          <w:b/>
        </w:rPr>
      </w:pPr>
      <w:r w:rsidRPr="00996B59">
        <w:rPr>
          <w:rFonts w:ascii="Arial" w:eastAsia="Arial Unicode MS" w:hAnsi="Arial" w:cs="Arial"/>
          <w:b/>
        </w:rPr>
        <w:t>The address for mailings</w:t>
      </w:r>
      <w:r w:rsidR="008914F5">
        <w:rPr>
          <w:rFonts w:ascii="Arial" w:eastAsia="Arial Unicode MS" w:hAnsi="Arial" w:cs="Arial"/>
          <w:b/>
        </w:rPr>
        <w:t xml:space="preserve"> and hand deliveries</w:t>
      </w:r>
      <w:r w:rsidRPr="00996B59">
        <w:rPr>
          <w:rFonts w:ascii="Arial" w:eastAsia="Arial Unicode MS" w:hAnsi="Arial" w:cs="Arial"/>
          <w:b/>
        </w:rPr>
        <w:t xml:space="preserve"> is:</w:t>
      </w:r>
    </w:p>
    <w:p w14:paraId="0C4F2C13" w14:textId="77777777" w:rsidR="008914F5" w:rsidRDefault="00997EE2" w:rsidP="00997EE2">
      <w:pPr>
        <w:spacing w:after="0" w:line="240" w:lineRule="auto"/>
        <w:jc w:val="both"/>
        <w:rPr>
          <w:rFonts w:ascii="Arial" w:eastAsia="Arial Unicode MS" w:hAnsi="Arial" w:cs="Arial"/>
          <w:b/>
        </w:rPr>
      </w:pPr>
      <w:r w:rsidRPr="00996B59">
        <w:rPr>
          <w:rFonts w:ascii="Arial" w:eastAsia="Arial Unicode MS" w:hAnsi="Arial" w:cs="Arial"/>
          <w:b/>
        </w:rPr>
        <w:tab/>
      </w:r>
    </w:p>
    <w:p w14:paraId="306AFA2A" w14:textId="77777777" w:rsidR="008914F5" w:rsidRDefault="008914F5" w:rsidP="008914F5">
      <w:pPr>
        <w:spacing w:after="0" w:line="240" w:lineRule="auto"/>
        <w:ind w:left="720" w:firstLine="720"/>
        <w:jc w:val="both"/>
        <w:rPr>
          <w:rFonts w:ascii="Arial" w:eastAsia="Arial Unicode MS" w:hAnsi="Arial" w:cs="Arial"/>
          <w:b/>
        </w:rPr>
      </w:pPr>
      <w:r>
        <w:rPr>
          <w:rFonts w:ascii="Arial" w:eastAsia="Arial Unicode MS" w:hAnsi="Arial" w:cs="Arial"/>
          <w:b/>
        </w:rPr>
        <w:t>Smithfield Town Hall</w:t>
      </w:r>
    </w:p>
    <w:p w14:paraId="130BE438" w14:textId="77777777" w:rsidR="008914F5" w:rsidRDefault="008914F5" w:rsidP="008914F5">
      <w:pPr>
        <w:spacing w:after="0" w:line="240" w:lineRule="auto"/>
        <w:jc w:val="both"/>
        <w:rPr>
          <w:rFonts w:ascii="Arial" w:eastAsia="Arial Unicode MS" w:hAnsi="Arial" w:cs="Arial"/>
          <w:b/>
        </w:rPr>
      </w:pPr>
      <w:r>
        <w:rPr>
          <w:rFonts w:ascii="Arial" w:eastAsia="Arial Unicode MS" w:hAnsi="Arial" w:cs="Arial"/>
          <w:b/>
        </w:rPr>
        <w:tab/>
      </w:r>
      <w:r>
        <w:rPr>
          <w:rFonts w:ascii="Arial" w:eastAsia="Arial Unicode MS" w:hAnsi="Arial" w:cs="Arial"/>
          <w:b/>
        </w:rPr>
        <w:tab/>
        <w:t>350 East Market Street</w:t>
      </w:r>
    </w:p>
    <w:p w14:paraId="4A3EEC58" w14:textId="77777777" w:rsidR="008914F5" w:rsidRPr="00996B59" w:rsidRDefault="008914F5" w:rsidP="008914F5">
      <w:pPr>
        <w:spacing w:after="0" w:line="240" w:lineRule="auto"/>
        <w:ind w:left="720" w:firstLine="720"/>
        <w:jc w:val="both"/>
        <w:rPr>
          <w:rFonts w:ascii="Arial" w:eastAsia="Arial Unicode MS" w:hAnsi="Arial" w:cs="Arial"/>
          <w:b/>
        </w:rPr>
      </w:pPr>
      <w:r w:rsidRPr="00996B59">
        <w:rPr>
          <w:rFonts w:ascii="Arial" w:eastAsia="Arial Unicode MS" w:hAnsi="Arial" w:cs="Arial"/>
          <w:b/>
        </w:rPr>
        <w:t xml:space="preserve">Town of </w:t>
      </w:r>
      <w:r>
        <w:rPr>
          <w:rFonts w:ascii="Arial" w:eastAsia="Arial Unicode MS" w:hAnsi="Arial" w:cs="Arial"/>
          <w:b/>
        </w:rPr>
        <w:t>Smithfield</w:t>
      </w:r>
      <w:r w:rsidRPr="00996B59">
        <w:rPr>
          <w:rFonts w:ascii="Arial" w:eastAsia="Arial Unicode MS" w:hAnsi="Arial" w:cs="Arial"/>
          <w:b/>
        </w:rPr>
        <w:t>, NC</w:t>
      </w:r>
      <w:r>
        <w:rPr>
          <w:rFonts w:ascii="Arial" w:eastAsia="Arial Unicode MS" w:hAnsi="Arial" w:cs="Arial"/>
          <w:b/>
        </w:rPr>
        <w:t xml:space="preserve">  27577</w:t>
      </w:r>
    </w:p>
    <w:p w14:paraId="749DA5D7" w14:textId="77777777" w:rsidR="00F62C0C" w:rsidRPr="00996B59" w:rsidRDefault="00F62C0C" w:rsidP="00F62C0C">
      <w:pPr>
        <w:spacing w:after="0" w:line="240" w:lineRule="auto"/>
        <w:jc w:val="both"/>
        <w:rPr>
          <w:rFonts w:ascii="Arial" w:eastAsia="Arial Unicode MS" w:hAnsi="Arial" w:cs="Arial"/>
          <w:b/>
        </w:rPr>
      </w:pPr>
    </w:p>
    <w:p w14:paraId="3CA93821" w14:textId="5BF77F31" w:rsidR="00997EE2" w:rsidRPr="00996B59" w:rsidRDefault="004001B9" w:rsidP="00997EE2">
      <w:pPr>
        <w:spacing w:after="0" w:line="240" w:lineRule="auto"/>
        <w:jc w:val="both"/>
        <w:rPr>
          <w:rFonts w:ascii="Arial" w:eastAsia="Arial Unicode MS" w:hAnsi="Arial" w:cs="Arial"/>
          <w:b/>
        </w:rPr>
      </w:pPr>
      <w:r w:rsidRPr="00996B59">
        <w:rPr>
          <w:rFonts w:ascii="Arial" w:eastAsia="Arial Unicode MS" w:hAnsi="Arial" w:cs="Arial"/>
          <w:b/>
        </w:rPr>
        <w:t xml:space="preserve"> </w:t>
      </w:r>
      <w:r w:rsidR="008914F5">
        <w:rPr>
          <w:rFonts w:ascii="Arial" w:eastAsia="Arial Unicode MS" w:hAnsi="Arial" w:cs="Arial"/>
          <w:b/>
        </w:rPr>
        <w:t>RFQ</w:t>
      </w:r>
      <w:r w:rsidR="00997EE2" w:rsidRPr="00996B59">
        <w:rPr>
          <w:rFonts w:ascii="Arial" w:eastAsia="Arial Unicode MS" w:hAnsi="Arial" w:cs="Arial"/>
          <w:b/>
        </w:rPr>
        <w:t>s received after this deadline will not be considered.</w:t>
      </w:r>
    </w:p>
    <w:p w14:paraId="42DB10CC" w14:textId="77777777" w:rsidR="00997EE2" w:rsidRDefault="00997EE2" w:rsidP="00997EE2">
      <w:pPr>
        <w:spacing w:after="0" w:line="240" w:lineRule="auto"/>
        <w:jc w:val="both"/>
        <w:rPr>
          <w:rFonts w:ascii="Arial" w:eastAsia="Arial Unicode MS" w:hAnsi="Arial" w:cs="Arial"/>
          <w:b/>
          <w:color w:val="FF0000"/>
        </w:rPr>
      </w:pPr>
    </w:p>
    <w:p w14:paraId="69202E89" w14:textId="77777777" w:rsidR="00997EE2" w:rsidRDefault="00997EE2" w:rsidP="00997EE2">
      <w:pPr>
        <w:spacing w:after="0" w:line="240" w:lineRule="auto"/>
        <w:jc w:val="both"/>
        <w:rPr>
          <w:rFonts w:ascii="Arial" w:eastAsia="Arial Unicode MS" w:hAnsi="Arial" w:cs="Arial"/>
          <w:b/>
          <w:color w:val="FF0000"/>
        </w:rPr>
      </w:pPr>
    </w:p>
    <w:p w14:paraId="12A6221A" w14:textId="6F38F338" w:rsidR="00997EE2" w:rsidRDefault="001E5EC5" w:rsidP="00997EE2">
      <w:pPr>
        <w:spacing w:after="0" w:line="240" w:lineRule="auto"/>
        <w:jc w:val="both"/>
        <w:rPr>
          <w:rFonts w:ascii="Arial" w:eastAsia="Arial Unicode MS" w:hAnsi="Arial" w:cs="Arial"/>
        </w:rPr>
      </w:pPr>
      <w:r>
        <w:rPr>
          <w:rFonts w:ascii="Arial" w:hAnsi="Arial" w:cs="Arial"/>
        </w:rPr>
        <w:t>A</w:t>
      </w:r>
      <w:r w:rsidR="00997EE2" w:rsidRPr="00E15146">
        <w:rPr>
          <w:rFonts w:ascii="Arial" w:hAnsi="Arial" w:cs="Arial"/>
        </w:rPr>
        <w:t>ny firm</w:t>
      </w:r>
      <w:r>
        <w:rPr>
          <w:rFonts w:ascii="Arial" w:hAnsi="Arial" w:cs="Arial"/>
        </w:rPr>
        <w:t>/company</w:t>
      </w:r>
      <w:r w:rsidR="00997EE2" w:rsidRPr="00E15146">
        <w:rPr>
          <w:rFonts w:ascii="Arial" w:hAnsi="Arial" w:cs="Arial"/>
        </w:rPr>
        <w:t xml:space="preserve"> wishing to be considered must be</w:t>
      </w:r>
      <w:r>
        <w:rPr>
          <w:rFonts w:ascii="Arial" w:hAnsi="Arial" w:cs="Arial"/>
        </w:rPr>
        <w:t xml:space="preserve"> a licensed to practice in the State of North Carolina.  </w:t>
      </w:r>
      <w:r w:rsidR="00997EE2" w:rsidRPr="00E15146">
        <w:rPr>
          <w:rFonts w:ascii="Arial" w:hAnsi="Arial" w:cs="Arial"/>
        </w:rPr>
        <w:t xml:space="preserve"> It will be the responsibility of the selected private firm</w:t>
      </w:r>
      <w:r>
        <w:rPr>
          <w:rFonts w:ascii="Arial" w:hAnsi="Arial" w:cs="Arial"/>
        </w:rPr>
        <w:t>/company</w:t>
      </w:r>
      <w:r w:rsidR="00997EE2" w:rsidRPr="00E15146">
        <w:rPr>
          <w:rFonts w:ascii="Arial" w:hAnsi="Arial" w:cs="Arial"/>
        </w:rPr>
        <w:t xml:space="preserve"> to verify the </w:t>
      </w:r>
      <w:r>
        <w:rPr>
          <w:rFonts w:ascii="Arial" w:hAnsi="Arial" w:cs="Arial"/>
        </w:rPr>
        <w:t xml:space="preserve">license and/or </w:t>
      </w:r>
      <w:r w:rsidR="00997EE2" w:rsidRPr="00E15146">
        <w:rPr>
          <w:rFonts w:ascii="Arial" w:hAnsi="Arial" w:cs="Arial"/>
        </w:rPr>
        <w:t>registration of any corporate subsidiary or subcontractor prior to submitting.  It is the responsibility of each firm to adhere to all laws of the State of North Carolina.</w:t>
      </w:r>
    </w:p>
    <w:p w14:paraId="0A76FB3E" w14:textId="77777777" w:rsidR="00997EE2" w:rsidRPr="0076479D" w:rsidRDefault="00997EE2" w:rsidP="00997EE2">
      <w:pPr>
        <w:spacing w:after="0" w:line="240" w:lineRule="auto"/>
        <w:jc w:val="both"/>
        <w:rPr>
          <w:rFonts w:ascii="Arial" w:eastAsia="Arial Unicode MS" w:hAnsi="Arial" w:cs="Arial"/>
        </w:rPr>
      </w:pPr>
    </w:p>
    <w:p w14:paraId="11912B0E" w14:textId="77777777" w:rsidR="00997EE2" w:rsidRPr="00AF2922" w:rsidRDefault="00997EE2" w:rsidP="00997EE2">
      <w:pPr>
        <w:spacing w:after="0" w:line="240" w:lineRule="auto"/>
        <w:jc w:val="both"/>
        <w:rPr>
          <w:rFonts w:ascii="Arial" w:eastAsia="Arial Unicode MS" w:hAnsi="Arial" w:cs="Arial"/>
          <w:b/>
          <w:color w:val="FF0000"/>
        </w:rPr>
      </w:pPr>
      <w:r w:rsidRPr="00E15146">
        <w:rPr>
          <w:rFonts w:ascii="Arial" w:eastAsia="Arial Unicode MS" w:hAnsi="Arial" w:cs="Arial"/>
        </w:rPr>
        <w:t>The firm must have the financial ability to undertake the work and assume the liability.  The selected firm(s) will be required to furnish proof of Professional Liability insurance coverage in the minimum amount of $1,000,000.00.  The firm(s) must have an adequate accounting system to identify costs chargeable to the project.</w:t>
      </w:r>
    </w:p>
    <w:p w14:paraId="092D6E0A" w14:textId="77777777" w:rsidR="00997EE2" w:rsidRDefault="00997EE2" w:rsidP="00997EE2">
      <w:pPr>
        <w:spacing w:after="0" w:line="240" w:lineRule="auto"/>
        <w:jc w:val="both"/>
        <w:rPr>
          <w:rFonts w:ascii="Arial" w:eastAsia="Arial Unicode MS" w:hAnsi="Arial" w:cs="Arial"/>
          <w:b/>
        </w:rPr>
      </w:pPr>
    </w:p>
    <w:p w14:paraId="5A6AF754" w14:textId="77777777" w:rsidR="00997EE2" w:rsidRPr="003C431D" w:rsidRDefault="00997EE2" w:rsidP="00997EE2">
      <w:pPr>
        <w:spacing w:after="0" w:line="240" w:lineRule="auto"/>
        <w:jc w:val="both"/>
        <w:rPr>
          <w:rFonts w:ascii="Arial" w:eastAsia="Arial Unicode MS" w:hAnsi="Arial" w:cs="Arial"/>
          <w:b/>
        </w:rPr>
      </w:pPr>
    </w:p>
    <w:p w14:paraId="549F2C1A" w14:textId="77777777" w:rsidR="00997EE2" w:rsidRPr="00042AD7" w:rsidRDefault="00997EE2" w:rsidP="00997EE2">
      <w:pPr>
        <w:spacing w:after="0" w:line="240" w:lineRule="auto"/>
        <w:rPr>
          <w:rFonts w:ascii="Arial" w:eastAsia="Arial Unicode MS" w:hAnsi="Arial" w:cs="Arial"/>
          <w:b/>
          <w:sz w:val="28"/>
          <w:szCs w:val="28"/>
          <w:u w:val="single"/>
        </w:rPr>
      </w:pPr>
      <w:r>
        <w:rPr>
          <w:rFonts w:ascii="Arial" w:eastAsia="Arial Unicode MS" w:hAnsi="Arial" w:cs="Arial"/>
          <w:b/>
          <w:sz w:val="28"/>
          <w:szCs w:val="28"/>
          <w:u w:val="single"/>
        </w:rPr>
        <w:lastRenderedPageBreak/>
        <w:t>SCOPE OF WORK</w:t>
      </w:r>
    </w:p>
    <w:p w14:paraId="796BD26F" w14:textId="77777777" w:rsidR="00997EE2" w:rsidRPr="003C431D" w:rsidRDefault="00997EE2" w:rsidP="00997EE2">
      <w:pPr>
        <w:spacing w:after="0" w:line="240" w:lineRule="auto"/>
        <w:rPr>
          <w:rFonts w:ascii="Arial" w:eastAsia="Arial Unicode MS" w:hAnsi="Arial" w:cs="Arial"/>
          <w:b/>
          <w:u w:val="single"/>
        </w:rPr>
      </w:pPr>
    </w:p>
    <w:p w14:paraId="3874E93B" w14:textId="0D9BB640" w:rsidR="00997EE2" w:rsidRDefault="00997EE2" w:rsidP="00997EE2">
      <w:pPr>
        <w:spacing w:after="0" w:line="240" w:lineRule="auto"/>
        <w:jc w:val="both"/>
        <w:rPr>
          <w:rFonts w:ascii="Arial" w:eastAsia="Arial Unicode MS" w:hAnsi="Arial" w:cs="Arial"/>
        </w:rPr>
      </w:pPr>
      <w:r w:rsidRPr="003C431D">
        <w:rPr>
          <w:rFonts w:ascii="Arial" w:eastAsia="Arial Unicode MS" w:hAnsi="Arial" w:cs="Arial"/>
        </w:rPr>
        <w:t xml:space="preserve">The </w:t>
      </w:r>
      <w:r w:rsidR="00E42676">
        <w:rPr>
          <w:rFonts w:ascii="Arial" w:eastAsia="Arial Unicode MS" w:hAnsi="Arial" w:cs="Arial"/>
          <w:b/>
        </w:rPr>
        <w:t xml:space="preserve">TOWN OF </w:t>
      </w:r>
      <w:r w:rsidR="00F62C0C">
        <w:rPr>
          <w:rFonts w:ascii="Arial" w:eastAsia="Arial Unicode MS" w:hAnsi="Arial" w:cs="Arial"/>
          <w:b/>
        </w:rPr>
        <w:t>SMITHFIELD</w:t>
      </w:r>
      <w:r w:rsidR="00E42676">
        <w:rPr>
          <w:rFonts w:ascii="Arial" w:eastAsia="Arial Unicode MS" w:hAnsi="Arial" w:cs="Arial"/>
          <w:b/>
        </w:rPr>
        <w:t>, NC</w:t>
      </w:r>
      <w:r w:rsidRPr="003C431D">
        <w:rPr>
          <w:rFonts w:ascii="Arial" w:eastAsia="Arial Unicode MS" w:hAnsi="Arial" w:cs="Arial"/>
        </w:rPr>
        <w:t xml:space="preserve"> is soliciting proposals f</w:t>
      </w:r>
      <w:r>
        <w:rPr>
          <w:rFonts w:ascii="Arial" w:eastAsia="Arial Unicode MS" w:hAnsi="Arial" w:cs="Arial"/>
        </w:rPr>
        <w:t>or the services of a firm/team for the following contract scope of work:</w:t>
      </w:r>
    </w:p>
    <w:p w14:paraId="78244E7A" w14:textId="77777777" w:rsidR="00997EE2" w:rsidRDefault="00997EE2" w:rsidP="00997EE2">
      <w:pPr>
        <w:spacing w:after="0" w:line="240" w:lineRule="auto"/>
        <w:jc w:val="both"/>
        <w:rPr>
          <w:rFonts w:ascii="Arial" w:hAnsi="Arial" w:cs="Arial"/>
          <w:b/>
          <w:sz w:val="23"/>
          <w:szCs w:val="23"/>
        </w:rPr>
      </w:pPr>
    </w:p>
    <w:p w14:paraId="23E39A8E" w14:textId="77777777" w:rsidR="00997EE2" w:rsidRDefault="00997EE2" w:rsidP="00997EE2">
      <w:pPr>
        <w:spacing w:after="0" w:line="240" w:lineRule="auto"/>
        <w:jc w:val="both"/>
        <w:rPr>
          <w:rFonts w:ascii="Arial" w:hAnsi="Arial" w:cs="Arial"/>
          <w:b/>
          <w:sz w:val="23"/>
          <w:szCs w:val="23"/>
        </w:rPr>
      </w:pPr>
    </w:p>
    <w:p w14:paraId="6DACF35A" w14:textId="431D3609" w:rsidR="00E42676" w:rsidRDefault="00E42676" w:rsidP="00997EE2">
      <w:pPr>
        <w:spacing w:after="0" w:line="240" w:lineRule="auto"/>
        <w:jc w:val="both"/>
        <w:rPr>
          <w:rFonts w:ascii="Arial" w:hAnsi="Arial" w:cs="Arial"/>
          <w:b/>
          <w:sz w:val="23"/>
          <w:szCs w:val="23"/>
        </w:rPr>
      </w:pPr>
      <w:r>
        <w:rPr>
          <w:rFonts w:ascii="Arial" w:hAnsi="Arial" w:cs="Arial"/>
          <w:b/>
          <w:sz w:val="23"/>
          <w:szCs w:val="23"/>
        </w:rPr>
        <w:t>PRO</w:t>
      </w:r>
      <w:r w:rsidR="00D62438">
        <w:rPr>
          <w:rFonts w:ascii="Arial" w:hAnsi="Arial" w:cs="Arial"/>
          <w:b/>
          <w:sz w:val="23"/>
          <w:szCs w:val="23"/>
        </w:rPr>
        <w:t>JECT DESCRIPTION</w:t>
      </w:r>
      <w:r>
        <w:rPr>
          <w:rFonts w:ascii="Arial" w:hAnsi="Arial" w:cs="Arial"/>
          <w:b/>
          <w:sz w:val="23"/>
          <w:szCs w:val="23"/>
        </w:rPr>
        <w:t>:</w:t>
      </w:r>
    </w:p>
    <w:p w14:paraId="1F00C5A0" w14:textId="77777777" w:rsidR="00997EE2" w:rsidRDefault="00997EE2" w:rsidP="00997EE2">
      <w:pPr>
        <w:spacing w:after="0" w:line="240" w:lineRule="auto"/>
        <w:jc w:val="both"/>
        <w:rPr>
          <w:rFonts w:ascii="Arial" w:hAnsi="Arial" w:cs="Arial"/>
          <w:b/>
          <w:sz w:val="23"/>
          <w:szCs w:val="23"/>
        </w:rPr>
      </w:pPr>
    </w:p>
    <w:p w14:paraId="5CA9D021" w14:textId="3AD8BD95" w:rsidR="001E5EC5" w:rsidRDefault="00F62C0C" w:rsidP="00F62C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r>
        <w:rPr>
          <w:rFonts w:ascii="Arial" w:eastAsia="Arial Unicode MS" w:hAnsi="Arial" w:cs="Arial"/>
        </w:rPr>
        <w:t>The project will consist of the design</w:t>
      </w:r>
      <w:r w:rsidR="001E5EC5">
        <w:rPr>
          <w:rFonts w:ascii="Arial" w:eastAsia="Arial Unicode MS" w:hAnsi="Arial" w:cs="Arial"/>
        </w:rPr>
        <w:t xml:space="preserve">, </w:t>
      </w:r>
      <w:r>
        <w:rPr>
          <w:rFonts w:ascii="Arial" w:eastAsia="Arial Unicode MS" w:hAnsi="Arial" w:cs="Arial"/>
        </w:rPr>
        <w:t xml:space="preserve">permitting </w:t>
      </w:r>
      <w:r w:rsidR="001E5EC5">
        <w:rPr>
          <w:rFonts w:ascii="Arial" w:eastAsia="Arial Unicode MS" w:hAnsi="Arial" w:cs="Arial"/>
        </w:rPr>
        <w:t xml:space="preserve">and construction </w:t>
      </w:r>
      <w:r w:rsidR="00A07AE8">
        <w:rPr>
          <w:rFonts w:ascii="Arial" w:eastAsia="Arial Unicode MS" w:hAnsi="Arial" w:cs="Arial"/>
        </w:rPr>
        <w:t>for an approximately 3,500 SF addition to the existing Police Department building.</w:t>
      </w:r>
      <w:r>
        <w:rPr>
          <w:rFonts w:ascii="Arial" w:eastAsia="Arial Unicode MS" w:hAnsi="Arial" w:cs="Arial"/>
        </w:rPr>
        <w:t xml:space="preserve"> </w:t>
      </w:r>
      <w:r w:rsidR="00A07AE8">
        <w:rPr>
          <w:rFonts w:ascii="Arial" w:eastAsia="Arial Unicode MS" w:hAnsi="Arial" w:cs="Arial"/>
        </w:rPr>
        <w:t xml:space="preserve"> </w:t>
      </w:r>
      <w:r w:rsidR="001E5EC5">
        <w:rPr>
          <w:rFonts w:ascii="Arial" w:eastAsia="Arial Unicode MS" w:hAnsi="Arial" w:cs="Arial"/>
        </w:rPr>
        <w:t>Preliminary design has been completed and the proposed floor plan, site plan and rendering of the front side view is included as an attachment to this RFQ.</w:t>
      </w:r>
      <w:r w:rsidR="00D62438">
        <w:rPr>
          <w:rFonts w:ascii="Arial" w:eastAsia="Arial Unicode MS" w:hAnsi="Arial" w:cs="Arial"/>
        </w:rPr>
        <w:t xml:space="preserve">  In general, the building additions shall include:</w:t>
      </w:r>
    </w:p>
    <w:p w14:paraId="642E0B3F" w14:textId="77777777" w:rsidR="001E5EC5" w:rsidRDefault="001E5EC5" w:rsidP="00F62C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3A7879A0" w14:textId="61A5C4D6" w:rsidR="00077B0C" w:rsidRDefault="00077B0C" w:rsidP="00077B0C">
      <w:pPr>
        <w:pStyle w:val="ListParagraph"/>
        <w:numPr>
          <w:ilvl w:val="0"/>
          <w:numId w:val="12"/>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r>
        <w:rPr>
          <w:rFonts w:ascii="Arial" w:eastAsia="Arial Unicode MS" w:hAnsi="Arial" w:cs="Arial"/>
        </w:rPr>
        <w:t>1 Evidence Security Room</w:t>
      </w:r>
    </w:p>
    <w:p w14:paraId="5D151A3F" w14:textId="07C3D043" w:rsidR="00077B0C" w:rsidRDefault="00077B0C" w:rsidP="00077B0C">
      <w:pPr>
        <w:pStyle w:val="ListParagraph"/>
        <w:numPr>
          <w:ilvl w:val="0"/>
          <w:numId w:val="12"/>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r>
        <w:rPr>
          <w:rFonts w:ascii="Arial" w:eastAsia="Arial Unicode MS" w:hAnsi="Arial" w:cs="Arial"/>
        </w:rPr>
        <w:t>4 Offices</w:t>
      </w:r>
    </w:p>
    <w:p w14:paraId="199F4911" w14:textId="0A01769B" w:rsidR="00077B0C" w:rsidRDefault="00077B0C" w:rsidP="00077B0C">
      <w:pPr>
        <w:pStyle w:val="ListParagraph"/>
        <w:numPr>
          <w:ilvl w:val="0"/>
          <w:numId w:val="12"/>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r>
        <w:rPr>
          <w:rFonts w:ascii="Arial" w:eastAsia="Arial Unicode MS" w:hAnsi="Arial" w:cs="Arial"/>
        </w:rPr>
        <w:t>1 Armory</w:t>
      </w:r>
    </w:p>
    <w:p w14:paraId="752FC4AA" w14:textId="7145DBC4" w:rsidR="00077B0C" w:rsidRDefault="00077B0C" w:rsidP="00077B0C">
      <w:pPr>
        <w:pStyle w:val="ListParagraph"/>
        <w:numPr>
          <w:ilvl w:val="0"/>
          <w:numId w:val="12"/>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r>
        <w:rPr>
          <w:rFonts w:ascii="Arial" w:eastAsia="Arial Unicode MS" w:hAnsi="Arial" w:cs="Arial"/>
        </w:rPr>
        <w:t>2 ADA Accessible Restrooms</w:t>
      </w:r>
    </w:p>
    <w:p w14:paraId="200CE4AB" w14:textId="1AEF5D30" w:rsidR="00077B0C" w:rsidRDefault="00077B0C" w:rsidP="00077B0C">
      <w:pPr>
        <w:pStyle w:val="ListParagraph"/>
        <w:numPr>
          <w:ilvl w:val="0"/>
          <w:numId w:val="12"/>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r>
        <w:rPr>
          <w:rFonts w:ascii="Arial" w:eastAsia="Arial Unicode MS" w:hAnsi="Arial" w:cs="Arial"/>
        </w:rPr>
        <w:t>1 Fire Rated Records Storage Room</w:t>
      </w:r>
    </w:p>
    <w:p w14:paraId="6BD6B434" w14:textId="0908358A" w:rsidR="00077B0C" w:rsidRDefault="00077B0C" w:rsidP="00077B0C">
      <w:pPr>
        <w:pStyle w:val="ListParagraph"/>
        <w:numPr>
          <w:ilvl w:val="0"/>
          <w:numId w:val="12"/>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r>
        <w:rPr>
          <w:rFonts w:ascii="Arial" w:eastAsia="Arial Unicode MS" w:hAnsi="Arial" w:cs="Arial"/>
        </w:rPr>
        <w:t>2 Drive-in Bays with Overhead Door and Fire Separation</w:t>
      </w:r>
    </w:p>
    <w:p w14:paraId="1AFAABAD" w14:textId="0586837B" w:rsidR="00425263" w:rsidRDefault="00425263" w:rsidP="00077B0C">
      <w:pPr>
        <w:pStyle w:val="ListParagraph"/>
        <w:numPr>
          <w:ilvl w:val="0"/>
          <w:numId w:val="12"/>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r>
        <w:rPr>
          <w:rFonts w:ascii="Arial" w:eastAsia="Arial Unicode MS" w:hAnsi="Arial" w:cs="Arial"/>
        </w:rPr>
        <w:t>Additional Parking</w:t>
      </w:r>
    </w:p>
    <w:p w14:paraId="146EB318" w14:textId="0DD0A0BE" w:rsidR="00D62438" w:rsidRDefault="00D62438" w:rsidP="00D6243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2FE7FE28" w14:textId="77777777" w:rsidR="00D62438" w:rsidRDefault="00D62438" w:rsidP="00D62438">
      <w:pPr>
        <w:spacing w:after="0" w:line="240" w:lineRule="auto"/>
        <w:jc w:val="both"/>
        <w:rPr>
          <w:rFonts w:ascii="Arial" w:hAnsi="Arial" w:cs="Arial"/>
          <w:b/>
          <w:sz w:val="23"/>
          <w:szCs w:val="23"/>
        </w:rPr>
      </w:pPr>
      <w:r>
        <w:rPr>
          <w:rFonts w:ascii="Arial" w:hAnsi="Arial" w:cs="Arial"/>
          <w:b/>
          <w:sz w:val="23"/>
          <w:szCs w:val="23"/>
        </w:rPr>
        <w:t>PROPOSED CONTRACT SCOPE:</w:t>
      </w:r>
    </w:p>
    <w:p w14:paraId="02166331" w14:textId="77777777" w:rsidR="00D62438" w:rsidRPr="00D62438" w:rsidRDefault="00D62438" w:rsidP="00D6243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4D026DB0" w14:textId="238ACC5B" w:rsidR="00E42676" w:rsidRDefault="0078570C" w:rsidP="00997EE2">
      <w:pPr>
        <w:spacing w:after="0" w:line="240" w:lineRule="auto"/>
        <w:jc w:val="both"/>
        <w:rPr>
          <w:rFonts w:ascii="Arial" w:hAnsi="Arial" w:cs="Arial"/>
          <w:b/>
          <w:sz w:val="23"/>
          <w:szCs w:val="23"/>
          <w:u w:val="single"/>
        </w:rPr>
      </w:pPr>
      <w:r>
        <w:rPr>
          <w:rFonts w:ascii="Arial" w:hAnsi="Arial" w:cs="Arial"/>
          <w:b/>
          <w:sz w:val="23"/>
          <w:szCs w:val="23"/>
          <w:u w:val="single"/>
        </w:rPr>
        <w:t>Design Phase:</w:t>
      </w:r>
    </w:p>
    <w:p w14:paraId="1ECE741C" w14:textId="714920B9" w:rsidR="0078570C" w:rsidRDefault="0078570C" w:rsidP="00997EE2">
      <w:pPr>
        <w:spacing w:after="0" w:line="240" w:lineRule="auto"/>
        <w:jc w:val="both"/>
        <w:rPr>
          <w:rFonts w:ascii="Arial" w:hAnsi="Arial" w:cs="Arial"/>
          <w:b/>
          <w:sz w:val="23"/>
          <w:szCs w:val="23"/>
          <w:u w:val="single"/>
        </w:rPr>
      </w:pPr>
    </w:p>
    <w:p w14:paraId="1D794F26" w14:textId="11244A37" w:rsidR="0078570C" w:rsidRDefault="0078570C" w:rsidP="0078570C">
      <w:pPr>
        <w:pStyle w:val="ListParagraph"/>
        <w:numPr>
          <w:ilvl w:val="0"/>
          <w:numId w:val="13"/>
        </w:numPr>
        <w:spacing w:after="0" w:line="240" w:lineRule="auto"/>
        <w:jc w:val="both"/>
        <w:rPr>
          <w:rFonts w:ascii="Arial" w:hAnsi="Arial" w:cs="Arial"/>
          <w:bCs/>
          <w:sz w:val="23"/>
          <w:szCs w:val="23"/>
        </w:rPr>
      </w:pPr>
      <w:r>
        <w:rPr>
          <w:rFonts w:ascii="Arial" w:hAnsi="Arial" w:cs="Arial"/>
          <w:bCs/>
          <w:sz w:val="23"/>
          <w:szCs w:val="23"/>
        </w:rPr>
        <w:t>Engineered drawings for the site and building.</w:t>
      </w:r>
    </w:p>
    <w:p w14:paraId="383FE391" w14:textId="09E76016" w:rsidR="0078570C" w:rsidRDefault="0078570C" w:rsidP="0078570C">
      <w:pPr>
        <w:pStyle w:val="ListParagraph"/>
        <w:numPr>
          <w:ilvl w:val="0"/>
          <w:numId w:val="12"/>
        </w:numPr>
        <w:spacing w:after="0" w:line="240" w:lineRule="auto"/>
        <w:jc w:val="both"/>
        <w:rPr>
          <w:rFonts w:ascii="Arial" w:hAnsi="Arial" w:cs="Arial"/>
          <w:bCs/>
          <w:sz w:val="23"/>
          <w:szCs w:val="23"/>
        </w:rPr>
      </w:pPr>
      <w:r>
        <w:rPr>
          <w:rFonts w:ascii="Arial" w:hAnsi="Arial" w:cs="Arial"/>
          <w:bCs/>
          <w:sz w:val="23"/>
          <w:szCs w:val="23"/>
        </w:rPr>
        <w:t>PME Drawings</w:t>
      </w:r>
    </w:p>
    <w:p w14:paraId="0C5DD8E1" w14:textId="57505E22" w:rsidR="0078570C" w:rsidRDefault="0078570C" w:rsidP="0078570C">
      <w:pPr>
        <w:pStyle w:val="ListParagraph"/>
        <w:numPr>
          <w:ilvl w:val="0"/>
          <w:numId w:val="12"/>
        </w:numPr>
        <w:spacing w:after="0" w:line="240" w:lineRule="auto"/>
        <w:jc w:val="both"/>
        <w:rPr>
          <w:rFonts w:ascii="Arial" w:hAnsi="Arial" w:cs="Arial"/>
          <w:bCs/>
          <w:sz w:val="23"/>
          <w:szCs w:val="23"/>
        </w:rPr>
      </w:pPr>
      <w:r>
        <w:rPr>
          <w:rFonts w:ascii="Arial" w:hAnsi="Arial" w:cs="Arial"/>
          <w:bCs/>
          <w:sz w:val="23"/>
          <w:szCs w:val="23"/>
        </w:rPr>
        <w:t>Civil Drawings</w:t>
      </w:r>
    </w:p>
    <w:p w14:paraId="413832A5" w14:textId="37DAADD0" w:rsidR="0078570C" w:rsidRDefault="0078570C" w:rsidP="0078570C">
      <w:pPr>
        <w:pStyle w:val="ListParagraph"/>
        <w:numPr>
          <w:ilvl w:val="0"/>
          <w:numId w:val="12"/>
        </w:numPr>
        <w:spacing w:after="0" w:line="240" w:lineRule="auto"/>
        <w:jc w:val="both"/>
        <w:rPr>
          <w:rFonts w:ascii="Arial" w:hAnsi="Arial" w:cs="Arial"/>
          <w:bCs/>
          <w:sz w:val="23"/>
          <w:szCs w:val="23"/>
        </w:rPr>
      </w:pPr>
      <w:r>
        <w:rPr>
          <w:rFonts w:ascii="Arial" w:hAnsi="Arial" w:cs="Arial"/>
          <w:bCs/>
          <w:sz w:val="23"/>
          <w:szCs w:val="23"/>
        </w:rPr>
        <w:t>Structural Drawings</w:t>
      </w:r>
    </w:p>
    <w:p w14:paraId="5B4AC466" w14:textId="624B818A" w:rsidR="0078570C" w:rsidRDefault="0078570C" w:rsidP="0078570C">
      <w:pPr>
        <w:pStyle w:val="ListParagraph"/>
        <w:numPr>
          <w:ilvl w:val="0"/>
          <w:numId w:val="13"/>
        </w:numPr>
        <w:spacing w:after="0" w:line="240" w:lineRule="auto"/>
        <w:jc w:val="both"/>
        <w:rPr>
          <w:rFonts w:ascii="Arial" w:hAnsi="Arial" w:cs="Arial"/>
          <w:bCs/>
          <w:sz w:val="23"/>
          <w:szCs w:val="23"/>
        </w:rPr>
      </w:pPr>
      <w:r>
        <w:rPr>
          <w:rFonts w:ascii="Arial" w:hAnsi="Arial" w:cs="Arial"/>
          <w:bCs/>
          <w:sz w:val="23"/>
          <w:szCs w:val="23"/>
        </w:rPr>
        <w:t>Construction Management services to acquire building permits including management of the permitting approval process.</w:t>
      </w:r>
    </w:p>
    <w:p w14:paraId="05B57F33" w14:textId="58D2F26E" w:rsidR="0078570C" w:rsidRDefault="0078570C" w:rsidP="0078570C">
      <w:pPr>
        <w:pStyle w:val="ListParagraph"/>
        <w:numPr>
          <w:ilvl w:val="0"/>
          <w:numId w:val="13"/>
        </w:numPr>
        <w:spacing w:after="0" w:line="240" w:lineRule="auto"/>
        <w:jc w:val="both"/>
        <w:rPr>
          <w:rFonts w:ascii="Arial" w:hAnsi="Arial" w:cs="Arial"/>
          <w:bCs/>
          <w:sz w:val="23"/>
          <w:szCs w:val="23"/>
        </w:rPr>
      </w:pPr>
      <w:r>
        <w:rPr>
          <w:rFonts w:ascii="Arial" w:hAnsi="Arial" w:cs="Arial"/>
          <w:bCs/>
          <w:sz w:val="23"/>
          <w:szCs w:val="23"/>
        </w:rPr>
        <w:t>Interior Design services including flooring, wall and ceiling finishes.</w:t>
      </w:r>
    </w:p>
    <w:p w14:paraId="2FAB40ED" w14:textId="2F20D566" w:rsidR="0078570C" w:rsidRDefault="0078570C" w:rsidP="0078570C">
      <w:pPr>
        <w:spacing w:after="0" w:line="240" w:lineRule="auto"/>
        <w:jc w:val="both"/>
        <w:rPr>
          <w:rFonts w:ascii="Arial" w:hAnsi="Arial" w:cs="Arial"/>
          <w:bCs/>
          <w:sz w:val="23"/>
          <w:szCs w:val="23"/>
        </w:rPr>
      </w:pPr>
    </w:p>
    <w:p w14:paraId="19A781B9" w14:textId="6B89B895" w:rsidR="0078570C" w:rsidRDefault="0078570C" w:rsidP="0078570C">
      <w:pPr>
        <w:spacing w:after="0" w:line="240" w:lineRule="auto"/>
        <w:jc w:val="both"/>
        <w:rPr>
          <w:rFonts w:ascii="Arial" w:hAnsi="Arial" w:cs="Arial"/>
          <w:b/>
          <w:sz w:val="23"/>
          <w:szCs w:val="23"/>
          <w:u w:val="single"/>
        </w:rPr>
      </w:pPr>
      <w:r>
        <w:rPr>
          <w:rFonts w:ascii="Arial" w:hAnsi="Arial" w:cs="Arial"/>
          <w:b/>
          <w:sz w:val="23"/>
          <w:szCs w:val="23"/>
          <w:u w:val="single"/>
        </w:rPr>
        <w:t>Construction Phase:</w:t>
      </w:r>
    </w:p>
    <w:p w14:paraId="1D7B18C7" w14:textId="16724C75" w:rsidR="0078570C" w:rsidRDefault="0078570C" w:rsidP="0078570C">
      <w:pPr>
        <w:spacing w:after="0" w:line="240" w:lineRule="auto"/>
        <w:jc w:val="both"/>
        <w:rPr>
          <w:rFonts w:ascii="Arial" w:hAnsi="Arial" w:cs="Arial"/>
          <w:b/>
          <w:sz w:val="23"/>
          <w:szCs w:val="23"/>
          <w:u w:val="single"/>
        </w:rPr>
      </w:pPr>
    </w:p>
    <w:p w14:paraId="39EBE6E4" w14:textId="51F1D73E" w:rsidR="0078570C" w:rsidRDefault="0078570C" w:rsidP="0078570C">
      <w:pPr>
        <w:spacing w:after="0" w:line="240" w:lineRule="auto"/>
        <w:jc w:val="both"/>
        <w:rPr>
          <w:rFonts w:ascii="Arial" w:hAnsi="Arial" w:cs="Arial"/>
          <w:bCs/>
          <w:sz w:val="23"/>
          <w:szCs w:val="23"/>
        </w:rPr>
      </w:pPr>
      <w:r>
        <w:rPr>
          <w:rFonts w:ascii="Arial" w:hAnsi="Arial" w:cs="Arial"/>
          <w:bCs/>
          <w:sz w:val="23"/>
          <w:szCs w:val="23"/>
        </w:rPr>
        <w:t>Site Package:</w:t>
      </w:r>
    </w:p>
    <w:p w14:paraId="45DB58B0" w14:textId="325E59C3" w:rsidR="0078570C" w:rsidRDefault="0078570C" w:rsidP="0078570C">
      <w:pPr>
        <w:pStyle w:val="ListParagraph"/>
        <w:numPr>
          <w:ilvl w:val="0"/>
          <w:numId w:val="12"/>
        </w:numPr>
        <w:spacing w:after="0" w:line="240" w:lineRule="auto"/>
        <w:jc w:val="both"/>
        <w:rPr>
          <w:rFonts w:ascii="Arial" w:hAnsi="Arial" w:cs="Arial"/>
          <w:bCs/>
          <w:sz w:val="23"/>
          <w:szCs w:val="23"/>
        </w:rPr>
      </w:pPr>
      <w:r>
        <w:rPr>
          <w:rFonts w:ascii="Arial" w:hAnsi="Arial" w:cs="Arial"/>
          <w:bCs/>
          <w:sz w:val="23"/>
          <w:szCs w:val="23"/>
        </w:rPr>
        <w:t>Erosion Control</w:t>
      </w:r>
    </w:p>
    <w:p w14:paraId="68A65DB6" w14:textId="68B7098E" w:rsidR="0078570C" w:rsidRDefault="0078570C" w:rsidP="0078570C">
      <w:pPr>
        <w:pStyle w:val="ListParagraph"/>
        <w:numPr>
          <w:ilvl w:val="0"/>
          <w:numId w:val="12"/>
        </w:numPr>
        <w:spacing w:after="0" w:line="240" w:lineRule="auto"/>
        <w:jc w:val="both"/>
        <w:rPr>
          <w:rFonts w:ascii="Arial" w:hAnsi="Arial" w:cs="Arial"/>
          <w:bCs/>
          <w:sz w:val="23"/>
          <w:szCs w:val="23"/>
        </w:rPr>
      </w:pPr>
      <w:r>
        <w:rPr>
          <w:rFonts w:ascii="Arial" w:hAnsi="Arial" w:cs="Arial"/>
          <w:bCs/>
          <w:sz w:val="23"/>
          <w:szCs w:val="23"/>
        </w:rPr>
        <w:t xml:space="preserve">Grading </w:t>
      </w:r>
    </w:p>
    <w:p w14:paraId="50F67D21" w14:textId="1D0BF4C7" w:rsidR="0078570C" w:rsidRDefault="0078570C" w:rsidP="0078570C">
      <w:pPr>
        <w:pStyle w:val="ListParagraph"/>
        <w:numPr>
          <w:ilvl w:val="0"/>
          <w:numId w:val="12"/>
        </w:numPr>
        <w:spacing w:after="0" w:line="240" w:lineRule="auto"/>
        <w:jc w:val="both"/>
        <w:rPr>
          <w:rFonts w:ascii="Arial" w:hAnsi="Arial" w:cs="Arial"/>
          <w:bCs/>
          <w:sz w:val="23"/>
          <w:szCs w:val="23"/>
        </w:rPr>
      </w:pPr>
      <w:r>
        <w:rPr>
          <w:rFonts w:ascii="Arial" w:hAnsi="Arial" w:cs="Arial"/>
          <w:bCs/>
          <w:sz w:val="23"/>
          <w:szCs w:val="23"/>
        </w:rPr>
        <w:t>Utilities</w:t>
      </w:r>
    </w:p>
    <w:p w14:paraId="6EBA2A37" w14:textId="3ABE4082" w:rsidR="0078570C" w:rsidRDefault="0078570C" w:rsidP="0078570C">
      <w:pPr>
        <w:pStyle w:val="ListParagraph"/>
        <w:numPr>
          <w:ilvl w:val="0"/>
          <w:numId w:val="12"/>
        </w:numPr>
        <w:spacing w:after="0" w:line="240" w:lineRule="auto"/>
        <w:jc w:val="both"/>
        <w:rPr>
          <w:rFonts w:ascii="Arial" w:hAnsi="Arial" w:cs="Arial"/>
          <w:bCs/>
          <w:sz w:val="23"/>
          <w:szCs w:val="23"/>
        </w:rPr>
      </w:pPr>
      <w:r>
        <w:rPr>
          <w:rFonts w:ascii="Arial" w:hAnsi="Arial" w:cs="Arial"/>
          <w:bCs/>
          <w:sz w:val="23"/>
          <w:szCs w:val="23"/>
        </w:rPr>
        <w:t>Wastewater</w:t>
      </w:r>
    </w:p>
    <w:p w14:paraId="2FBD83E9" w14:textId="780F4D1B" w:rsidR="0078570C" w:rsidRDefault="0078570C" w:rsidP="0078570C">
      <w:pPr>
        <w:pStyle w:val="ListParagraph"/>
        <w:numPr>
          <w:ilvl w:val="0"/>
          <w:numId w:val="12"/>
        </w:numPr>
        <w:spacing w:after="0" w:line="240" w:lineRule="auto"/>
        <w:jc w:val="both"/>
        <w:rPr>
          <w:rFonts w:ascii="Arial" w:hAnsi="Arial" w:cs="Arial"/>
          <w:bCs/>
          <w:sz w:val="23"/>
          <w:szCs w:val="23"/>
        </w:rPr>
      </w:pPr>
      <w:r>
        <w:rPr>
          <w:rFonts w:ascii="Arial" w:hAnsi="Arial" w:cs="Arial"/>
          <w:bCs/>
          <w:sz w:val="23"/>
          <w:szCs w:val="23"/>
        </w:rPr>
        <w:t>Concrete</w:t>
      </w:r>
    </w:p>
    <w:p w14:paraId="7E0DF367" w14:textId="200CD3E1" w:rsidR="0078570C" w:rsidRDefault="0078570C" w:rsidP="0078570C">
      <w:pPr>
        <w:pStyle w:val="ListParagraph"/>
        <w:numPr>
          <w:ilvl w:val="0"/>
          <w:numId w:val="12"/>
        </w:numPr>
        <w:spacing w:after="0" w:line="240" w:lineRule="auto"/>
        <w:jc w:val="both"/>
        <w:rPr>
          <w:rFonts w:ascii="Arial" w:hAnsi="Arial" w:cs="Arial"/>
          <w:bCs/>
          <w:sz w:val="23"/>
          <w:szCs w:val="23"/>
        </w:rPr>
      </w:pPr>
      <w:r>
        <w:rPr>
          <w:rFonts w:ascii="Arial" w:hAnsi="Arial" w:cs="Arial"/>
          <w:bCs/>
          <w:sz w:val="23"/>
          <w:szCs w:val="23"/>
        </w:rPr>
        <w:t>Asphalt</w:t>
      </w:r>
    </w:p>
    <w:p w14:paraId="27291F67" w14:textId="33C1CDB6" w:rsidR="0078570C" w:rsidRDefault="0078570C" w:rsidP="0078570C">
      <w:pPr>
        <w:pStyle w:val="ListParagraph"/>
        <w:numPr>
          <w:ilvl w:val="0"/>
          <w:numId w:val="12"/>
        </w:numPr>
        <w:spacing w:after="0" w:line="240" w:lineRule="auto"/>
        <w:jc w:val="both"/>
        <w:rPr>
          <w:rFonts w:ascii="Arial" w:hAnsi="Arial" w:cs="Arial"/>
          <w:bCs/>
          <w:sz w:val="23"/>
          <w:szCs w:val="23"/>
        </w:rPr>
      </w:pPr>
      <w:r>
        <w:rPr>
          <w:rFonts w:ascii="Arial" w:hAnsi="Arial" w:cs="Arial"/>
          <w:bCs/>
          <w:sz w:val="23"/>
          <w:szCs w:val="23"/>
        </w:rPr>
        <w:t>Landscaping</w:t>
      </w:r>
    </w:p>
    <w:p w14:paraId="2CFD8BB2" w14:textId="7E610FB4" w:rsidR="0078570C" w:rsidRDefault="0078570C" w:rsidP="0078570C">
      <w:pPr>
        <w:spacing w:after="0" w:line="240" w:lineRule="auto"/>
        <w:jc w:val="both"/>
        <w:rPr>
          <w:rFonts w:ascii="Arial" w:hAnsi="Arial" w:cs="Arial"/>
          <w:bCs/>
          <w:sz w:val="23"/>
          <w:szCs w:val="23"/>
        </w:rPr>
      </w:pPr>
      <w:r>
        <w:rPr>
          <w:rFonts w:ascii="Arial" w:hAnsi="Arial" w:cs="Arial"/>
          <w:bCs/>
          <w:sz w:val="23"/>
          <w:szCs w:val="23"/>
        </w:rPr>
        <w:t>Building Scope:</w:t>
      </w:r>
    </w:p>
    <w:p w14:paraId="6CA46566" w14:textId="28EBDCE5" w:rsidR="0078570C" w:rsidRDefault="0078570C" w:rsidP="0078570C">
      <w:pPr>
        <w:pStyle w:val="ListParagraph"/>
        <w:numPr>
          <w:ilvl w:val="0"/>
          <w:numId w:val="12"/>
        </w:numPr>
        <w:spacing w:after="0" w:line="240" w:lineRule="auto"/>
        <w:jc w:val="both"/>
        <w:rPr>
          <w:rFonts w:ascii="Arial" w:hAnsi="Arial" w:cs="Arial"/>
          <w:bCs/>
          <w:sz w:val="23"/>
          <w:szCs w:val="23"/>
        </w:rPr>
      </w:pPr>
      <w:r>
        <w:rPr>
          <w:rFonts w:ascii="Arial" w:hAnsi="Arial" w:cs="Arial"/>
          <w:bCs/>
          <w:sz w:val="23"/>
          <w:szCs w:val="23"/>
        </w:rPr>
        <w:t>3000 psi Concrete Slab</w:t>
      </w:r>
    </w:p>
    <w:p w14:paraId="7B860E69" w14:textId="35DB7F3A" w:rsidR="0078570C" w:rsidRDefault="0078570C" w:rsidP="0078570C">
      <w:pPr>
        <w:pStyle w:val="ListParagraph"/>
        <w:numPr>
          <w:ilvl w:val="0"/>
          <w:numId w:val="12"/>
        </w:numPr>
        <w:spacing w:after="0" w:line="240" w:lineRule="auto"/>
        <w:jc w:val="both"/>
        <w:rPr>
          <w:rFonts w:ascii="Arial" w:hAnsi="Arial" w:cs="Arial"/>
          <w:bCs/>
          <w:sz w:val="23"/>
          <w:szCs w:val="23"/>
        </w:rPr>
      </w:pPr>
      <w:r>
        <w:rPr>
          <w:rFonts w:ascii="Arial" w:hAnsi="Arial" w:cs="Arial"/>
          <w:bCs/>
          <w:sz w:val="23"/>
          <w:szCs w:val="23"/>
        </w:rPr>
        <w:t>Structural Steel</w:t>
      </w:r>
    </w:p>
    <w:p w14:paraId="40AC9F4C" w14:textId="43C98A0E" w:rsidR="0078570C" w:rsidRDefault="0078570C" w:rsidP="0078570C">
      <w:pPr>
        <w:pStyle w:val="ListParagraph"/>
        <w:numPr>
          <w:ilvl w:val="0"/>
          <w:numId w:val="12"/>
        </w:numPr>
        <w:spacing w:after="0" w:line="240" w:lineRule="auto"/>
        <w:jc w:val="both"/>
        <w:rPr>
          <w:rFonts w:ascii="Arial" w:hAnsi="Arial" w:cs="Arial"/>
          <w:bCs/>
          <w:sz w:val="23"/>
          <w:szCs w:val="23"/>
        </w:rPr>
      </w:pPr>
      <w:r>
        <w:rPr>
          <w:rFonts w:ascii="Arial" w:hAnsi="Arial" w:cs="Arial"/>
          <w:bCs/>
          <w:sz w:val="23"/>
          <w:szCs w:val="23"/>
        </w:rPr>
        <w:t>Masonry Exterior</w:t>
      </w:r>
    </w:p>
    <w:p w14:paraId="25C205F1" w14:textId="1929FE60" w:rsidR="0078570C" w:rsidRDefault="0078570C" w:rsidP="0078570C">
      <w:pPr>
        <w:pStyle w:val="ListParagraph"/>
        <w:numPr>
          <w:ilvl w:val="0"/>
          <w:numId w:val="12"/>
        </w:numPr>
        <w:spacing w:after="0" w:line="240" w:lineRule="auto"/>
        <w:jc w:val="both"/>
        <w:rPr>
          <w:rFonts w:ascii="Arial" w:hAnsi="Arial" w:cs="Arial"/>
          <w:bCs/>
          <w:sz w:val="23"/>
          <w:szCs w:val="23"/>
        </w:rPr>
      </w:pPr>
      <w:r>
        <w:rPr>
          <w:rFonts w:ascii="Arial" w:hAnsi="Arial" w:cs="Arial"/>
          <w:bCs/>
          <w:sz w:val="23"/>
          <w:szCs w:val="23"/>
        </w:rPr>
        <w:t>Masonry/Drywall Interior Walls</w:t>
      </w:r>
    </w:p>
    <w:p w14:paraId="7B10657D" w14:textId="6E9C5366" w:rsidR="0078570C" w:rsidRDefault="0078570C" w:rsidP="0078570C">
      <w:pPr>
        <w:pStyle w:val="ListParagraph"/>
        <w:numPr>
          <w:ilvl w:val="0"/>
          <w:numId w:val="12"/>
        </w:numPr>
        <w:spacing w:after="0" w:line="240" w:lineRule="auto"/>
        <w:jc w:val="both"/>
        <w:rPr>
          <w:rFonts w:ascii="Arial" w:hAnsi="Arial" w:cs="Arial"/>
          <w:bCs/>
          <w:sz w:val="23"/>
          <w:szCs w:val="23"/>
        </w:rPr>
      </w:pPr>
      <w:r>
        <w:rPr>
          <w:rFonts w:ascii="Arial" w:hAnsi="Arial" w:cs="Arial"/>
          <w:bCs/>
          <w:sz w:val="23"/>
          <w:szCs w:val="23"/>
        </w:rPr>
        <w:t>Acoustical Ceilings</w:t>
      </w:r>
    </w:p>
    <w:p w14:paraId="7E38683C" w14:textId="5245A7E9" w:rsidR="0078570C" w:rsidRPr="0078570C" w:rsidRDefault="0078570C" w:rsidP="0078570C">
      <w:pPr>
        <w:pStyle w:val="ListParagraph"/>
        <w:numPr>
          <w:ilvl w:val="0"/>
          <w:numId w:val="12"/>
        </w:numPr>
        <w:spacing w:after="0" w:line="240" w:lineRule="auto"/>
        <w:jc w:val="both"/>
        <w:rPr>
          <w:rFonts w:ascii="Arial" w:hAnsi="Arial" w:cs="Arial"/>
          <w:bCs/>
          <w:sz w:val="23"/>
          <w:szCs w:val="23"/>
        </w:rPr>
      </w:pPr>
      <w:r>
        <w:rPr>
          <w:rFonts w:ascii="Arial" w:hAnsi="Arial" w:cs="Arial"/>
          <w:bCs/>
          <w:sz w:val="23"/>
          <w:szCs w:val="23"/>
        </w:rPr>
        <w:t>Asphalt Shingle Roofing</w:t>
      </w:r>
    </w:p>
    <w:p w14:paraId="7136C7AF" w14:textId="77777777" w:rsidR="00997EE2" w:rsidRDefault="00997EE2" w:rsidP="00997EE2">
      <w:pPr>
        <w:spacing w:after="0" w:line="240" w:lineRule="auto"/>
        <w:jc w:val="both"/>
        <w:rPr>
          <w:rFonts w:ascii="Arial" w:hAnsi="Arial" w:cs="Arial"/>
          <w:b/>
          <w:sz w:val="23"/>
          <w:szCs w:val="23"/>
        </w:rPr>
      </w:pPr>
    </w:p>
    <w:p w14:paraId="5D97811B" w14:textId="77777777" w:rsidR="00997EE2" w:rsidRDefault="00997EE2" w:rsidP="00997EE2">
      <w:pPr>
        <w:spacing w:after="0" w:line="240" w:lineRule="auto"/>
        <w:jc w:val="both"/>
        <w:rPr>
          <w:rFonts w:ascii="Arial" w:hAnsi="Arial" w:cs="Arial"/>
          <w:b/>
          <w:sz w:val="23"/>
          <w:szCs w:val="23"/>
        </w:rPr>
      </w:pPr>
      <w:r w:rsidRPr="00E42676">
        <w:rPr>
          <w:rFonts w:ascii="Arial" w:hAnsi="Arial" w:cs="Arial"/>
          <w:b/>
          <w:sz w:val="23"/>
          <w:szCs w:val="23"/>
        </w:rPr>
        <w:t xml:space="preserve">PROPOSED </w:t>
      </w:r>
      <w:r>
        <w:rPr>
          <w:rFonts w:ascii="Arial" w:hAnsi="Arial" w:cs="Arial"/>
          <w:b/>
          <w:sz w:val="23"/>
          <w:szCs w:val="23"/>
        </w:rPr>
        <w:t xml:space="preserve">CONTRACT TIME: </w:t>
      </w:r>
    </w:p>
    <w:p w14:paraId="1840BE74" w14:textId="77777777" w:rsidR="00E42676" w:rsidRDefault="00E42676" w:rsidP="00997EE2">
      <w:pPr>
        <w:spacing w:after="0" w:line="240" w:lineRule="auto"/>
        <w:jc w:val="both"/>
        <w:rPr>
          <w:rFonts w:ascii="Arial" w:hAnsi="Arial" w:cs="Arial"/>
          <w:b/>
          <w:sz w:val="23"/>
          <w:szCs w:val="23"/>
        </w:rPr>
      </w:pPr>
    </w:p>
    <w:p w14:paraId="06D73339" w14:textId="40CCD867" w:rsidR="00E42676" w:rsidRPr="00E42676" w:rsidRDefault="00E42676" w:rsidP="00997EE2">
      <w:pPr>
        <w:spacing w:after="0" w:line="240" w:lineRule="auto"/>
        <w:jc w:val="both"/>
        <w:rPr>
          <w:rFonts w:ascii="Arial" w:hAnsi="Arial" w:cs="Arial"/>
          <w:sz w:val="23"/>
          <w:szCs w:val="23"/>
        </w:rPr>
      </w:pPr>
      <w:r>
        <w:rPr>
          <w:rFonts w:ascii="Arial" w:hAnsi="Arial" w:cs="Arial"/>
          <w:sz w:val="23"/>
          <w:szCs w:val="23"/>
        </w:rPr>
        <w:t xml:space="preserve">The Town of </w:t>
      </w:r>
      <w:r w:rsidR="00F62C0C">
        <w:rPr>
          <w:rFonts w:ascii="Arial" w:hAnsi="Arial" w:cs="Arial"/>
          <w:sz w:val="23"/>
          <w:szCs w:val="23"/>
        </w:rPr>
        <w:t>Smithfield</w:t>
      </w:r>
      <w:r>
        <w:rPr>
          <w:rFonts w:ascii="Arial" w:hAnsi="Arial" w:cs="Arial"/>
          <w:sz w:val="23"/>
          <w:szCs w:val="23"/>
        </w:rPr>
        <w:t xml:space="preserve"> </w:t>
      </w:r>
      <w:r w:rsidR="0078570C">
        <w:rPr>
          <w:rFonts w:ascii="Arial" w:hAnsi="Arial" w:cs="Arial"/>
          <w:sz w:val="23"/>
          <w:szCs w:val="23"/>
        </w:rPr>
        <w:t>will develop a project schedule with the selected team.</w:t>
      </w:r>
    </w:p>
    <w:p w14:paraId="08D4C556" w14:textId="77777777" w:rsidR="00997EE2" w:rsidRDefault="00997EE2" w:rsidP="00997EE2">
      <w:pPr>
        <w:spacing w:after="0" w:line="240" w:lineRule="auto"/>
        <w:jc w:val="both"/>
        <w:rPr>
          <w:rFonts w:ascii="Arial" w:hAnsi="Arial" w:cs="Arial"/>
          <w:b/>
          <w:sz w:val="23"/>
          <w:szCs w:val="23"/>
        </w:rPr>
      </w:pPr>
    </w:p>
    <w:p w14:paraId="4014E58F" w14:textId="77777777" w:rsidR="00997EE2" w:rsidRDefault="00997EE2" w:rsidP="00997EE2">
      <w:pPr>
        <w:spacing w:after="0" w:line="240" w:lineRule="auto"/>
        <w:jc w:val="both"/>
        <w:rPr>
          <w:rFonts w:ascii="Arial" w:hAnsi="Arial" w:cs="Arial"/>
          <w:b/>
          <w:sz w:val="23"/>
          <w:szCs w:val="23"/>
        </w:rPr>
      </w:pPr>
      <w:r w:rsidRPr="00E42676">
        <w:rPr>
          <w:rFonts w:ascii="Arial" w:hAnsi="Arial" w:cs="Arial"/>
          <w:b/>
          <w:sz w:val="23"/>
          <w:szCs w:val="23"/>
        </w:rPr>
        <w:t xml:space="preserve">PROPOSED </w:t>
      </w:r>
      <w:r>
        <w:rPr>
          <w:rFonts w:ascii="Arial" w:hAnsi="Arial" w:cs="Arial"/>
          <w:b/>
          <w:sz w:val="23"/>
          <w:szCs w:val="23"/>
        </w:rPr>
        <w:t xml:space="preserve">CONTRACT PAYMENT TYPE:  </w:t>
      </w:r>
    </w:p>
    <w:p w14:paraId="7CB76DEC" w14:textId="77777777" w:rsidR="00E42676" w:rsidRDefault="00E42676" w:rsidP="00997EE2">
      <w:pPr>
        <w:spacing w:after="0" w:line="240" w:lineRule="auto"/>
        <w:jc w:val="both"/>
        <w:rPr>
          <w:rFonts w:ascii="Arial" w:hAnsi="Arial" w:cs="Arial"/>
          <w:b/>
          <w:sz w:val="23"/>
          <w:szCs w:val="23"/>
        </w:rPr>
      </w:pPr>
    </w:p>
    <w:p w14:paraId="2400E1CF" w14:textId="0C00B071" w:rsidR="00E42676" w:rsidRDefault="00292406" w:rsidP="00997EE2">
      <w:pPr>
        <w:spacing w:after="0" w:line="240" w:lineRule="auto"/>
        <w:jc w:val="both"/>
        <w:rPr>
          <w:rFonts w:ascii="Arial" w:eastAsia="Arial Unicode MS" w:hAnsi="Arial" w:cs="Arial"/>
        </w:rPr>
      </w:pPr>
      <w:r>
        <w:rPr>
          <w:rFonts w:ascii="Arial" w:hAnsi="Arial" w:cs="Arial"/>
          <w:sz w:val="23"/>
          <w:szCs w:val="23"/>
        </w:rPr>
        <w:t>The method of payment for this contract shall be Lump Sum</w:t>
      </w:r>
      <w:r w:rsidR="0078570C">
        <w:rPr>
          <w:rFonts w:ascii="Arial" w:hAnsi="Arial" w:cs="Arial"/>
          <w:sz w:val="23"/>
          <w:szCs w:val="23"/>
        </w:rPr>
        <w:t xml:space="preserve"> with a line item schedule of value submitted with each monthly pay application</w:t>
      </w:r>
      <w:r>
        <w:rPr>
          <w:rFonts w:ascii="Arial" w:hAnsi="Arial" w:cs="Arial"/>
          <w:sz w:val="23"/>
          <w:szCs w:val="23"/>
        </w:rPr>
        <w:t xml:space="preserve">.  </w:t>
      </w:r>
      <w:r w:rsidR="00E42676">
        <w:rPr>
          <w:rFonts w:ascii="Arial" w:hAnsi="Arial" w:cs="Arial"/>
          <w:sz w:val="23"/>
          <w:szCs w:val="23"/>
        </w:rPr>
        <w:t xml:space="preserve">The firm will provide a project status summary with each payment request.  </w:t>
      </w:r>
    </w:p>
    <w:p w14:paraId="50E38B67" w14:textId="77777777" w:rsidR="00997EE2" w:rsidRDefault="00997EE2" w:rsidP="00997EE2">
      <w:pPr>
        <w:spacing w:after="0" w:line="240" w:lineRule="auto"/>
        <w:jc w:val="both"/>
        <w:rPr>
          <w:rFonts w:ascii="Arial" w:eastAsia="Arial Unicode MS" w:hAnsi="Arial" w:cs="Arial"/>
        </w:rPr>
      </w:pPr>
    </w:p>
    <w:p w14:paraId="4467DA04" w14:textId="77777777" w:rsidR="00997EE2" w:rsidRPr="003C431D" w:rsidRDefault="00997EE2" w:rsidP="00997EE2">
      <w:pPr>
        <w:spacing w:after="0" w:line="240" w:lineRule="auto"/>
        <w:jc w:val="both"/>
        <w:rPr>
          <w:rFonts w:ascii="Arial" w:eastAsia="Arial Unicode MS" w:hAnsi="Arial" w:cs="Arial"/>
        </w:rPr>
      </w:pPr>
    </w:p>
    <w:p w14:paraId="5F239EFF" w14:textId="77777777" w:rsidR="00997EE2" w:rsidRPr="00042AD7" w:rsidRDefault="00997EE2" w:rsidP="00997EE2">
      <w:pPr>
        <w:spacing w:after="0" w:line="240" w:lineRule="auto"/>
        <w:jc w:val="both"/>
        <w:rPr>
          <w:rFonts w:ascii="Arial" w:eastAsia="Times New Roman" w:hAnsi="Arial" w:cs="Arial"/>
          <w:b/>
          <w:bCs/>
          <w:sz w:val="28"/>
          <w:szCs w:val="28"/>
          <w:u w:val="single"/>
        </w:rPr>
      </w:pPr>
      <w:r w:rsidRPr="00042AD7">
        <w:rPr>
          <w:rFonts w:ascii="Arial" w:eastAsia="Times New Roman" w:hAnsi="Arial" w:cs="Arial"/>
          <w:b/>
          <w:bCs/>
          <w:sz w:val="28"/>
          <w:szCs w:val="28"/>
          <w:u w:val="single"/>
        </w:rPr>
        <w:t>SUBMITTAL REQUIREMENTS</w:t>
      </w:r>
    </w:p>
    <w:p w14:paraId="74978AC7" w14:textId="77777777" w:rsidR="00997EE2" w:rsidRDefault="00997EE2" w:rsidP="00997EE2">
      <w:pPr>
        <w:tabs>
          <w:tab w:val="left" w:pos="990"/>
        </w:tabs>
        <w:spacing w:after="0" w:line="240" w:lineRule="auto"/>
        <w:jc w:val="both"/>
        <w:rPr>
          <w:rFonts w:ascii="Arial" w:hAnsi="Arial" w:cs="Arial"/>
          <w:bCs/>
          <w:u w:val="single"/>
        </w:rPr>
      </w:pPr>
    </w:p>
    <w:p w14:paraId="74B3F4F1" w14:textId="66CF7673" w:rsidR="00997EE2" w:rsidRPr="00711913" w:rsidRDefault="00997EE2" w:rsidP="00997EE2">
      <w:pPr>
        <w:tabs>
          <w:tab w:val="left" w:pos="990"/>
        </w:tabs>
        <w:spacing w:after="0" w:line="240" w:lineRule="auto"/>
        <w:jc w:val="both"/>
        <w:rPr>
          <w:rFonts w:ascii="Arial" w:hAnsi="Arial" w:cs="Arial"/>
          <w:bCs/>
        </w:rPr>
      </w:pPr>
      <w:r w:rsidRPr="00711913">
        <w:rPr>
          <w:rFonts w:ascii="Arial" w:hAnsi="Arial" w:cs="Arial"/>
          <w:bCs/>
        </w:rPr>
        <w:t xml:space="preserve">All </w:t>
      </w:r>
      <w:r w:rsidR="0016390E">
        <w:rPr>
          <w:rFonts w:ascii="Arial" w:hAnsi="Arial" w:cs="Arial"/>
          <w:bCs/>
        </w:rPr>
        <w:t>RFQ</w:t>
      </w:r>
      <w:r w:rsidRPr="00711913">
        <w:rPr>
          <w:rFonts w:ascii="Arial" w:hAnsi="Arial" w:cs="Arial"/>
          <w:bCs/>
        </w:rPr>
        <w:t xml:space="preserve">s are limited to </w:t>
      </w:r>
      <w:r w:rsidR="00FD0C97">
        <w:rPr>
          <w:rFonts w:ascii="Arial" w:hAnsi="Arial" w:cs="Arial"/>
          <w:bCs/>
        </w:rPr>
        <w:t xml:space="preserve">twenty (20) pages </w:t>
      </w:r>
      <w:r w:rsidRPr="00711913">
        <w:rPr>
          <w:rFonts w:ascii="Arial" w:hAnsi="Arial" w:cs="Arial"/>
          <w:bCs/>
        </w:rPr>
        <w:t>inclusive of the cover</w:t>
      </w:r>
      <w:r>
        <w:rPr>
          <w:rFonts w:ascii="Arial" w:hAnsi="Arial" w:cs="Arial"/>
          <w:bCs/>
        </w:rPr>
        <w:t xml:space="preserve"> sheet, and shall be typed on 8-</w:t>
      </w:r>
      <w:r w:rsidRPr="00711913">
        <w:rPr>
          <w:rFonts w:ascii="Arial" w:hAnsi="Arial" w:cs="Arial"/>
          <w:bCs/>
        </w:rPr>
        <w:t>1/2” x 11” sheets,</w:t>
      </w:r>
      <w:r>
        <w:rPr>
          <w:rFonts w:ascii="Arial" w:hAnsi="Arial" w:cs="Arial"/>
          <w:bCs/>
        </w:rPr>
        <w:t xml:space="preserve"> single-spaced, one-</w:t>
      </w:r>
      <w:r w:rsidRPr="00711913">
        <w:rPr>
          <w:rFonts w:ascii="Arial" w:hAnsi="Arial" w:cs="Arial"/>
          <w:bCs/>
        </w:rPr>
        <w:t>sided.</w:t>
      </w:r>
    </w:p>
    <w:p w14:paraId="36C8BD1C" w14:textId="77777777" w:rsidR="00997EE2" w:rsidRPr="00711913" w:rsidRDefault="00997EE2" w:rsidP="00997EE2">
      <w:pPr>
        <w:tabs>
          <w:tab w:val="left" w:pos="990"/>
        </w:tabs>
        <w:spacing w:after="0" w:line="240" w:lineRule="auto"/>
        <w:jc w:val="both"/>
        <w:rPr>
          <w:rFonts w:ascii="Arial" w:hAnsi="Arial" w:cs="Arial"/>
          <w:bCs/>
        </w:rPr>
      </w:pPr>
    </w:p>
    <w:p w14:paraId="4E0BA2E1" w14:textId="77777777" w:rsidR="00997EE2" w:rsidRPr="002D12C2" w:rsidRDefault="00997EE2" w:rsidP="00997EE2">
      <w:pPr>
        <w:tabs>
          <w:tab w:val="left" w:pos="990"/>
        </w:tabs>
        <w:spacing w:after="0" w:line="240" w:lineRule="auto"/>
        <w:jc w:val="both"/>
        <w:rPr>
          <w:rFonts w:ascii="Arial" w:hAnsi="Arial" w:cs="Arial"/>
          <w:bCs/>
          <w:i/>
          <w:u w:val="single"/>
        </w:rPr>
      </w:pPr>
      <w:r w:rsidRPr="002D12C2">
        <w:rPr>
          <w:rFonts w:ascii="Arial" w:hAnsi="Arial" w:cs="Arial"/>
          <w:i/>
          <w:sz w:val="23"/>
          <w:szCs w:val="23"/>
        </w:rPr>
        <w:t xml:space="preserve">Fold out pages </w:t>
      </w:r>
      <w:r w:rsidRPr="002D12C2">
        <w:rPr>
          <w:rFonts w:ascii="Arial" w:hAnsi="Arial" w:cs="Arial"/>
          <w:i/>
          <w:sz w:val="23"/>
          <w:szCs w:val="23"/>
          <w:u w:val="single"/>
        </w:rPr>
        <w:t>are not</w:t>
      </w:r>
      <w:r w:rsidRPr="002D12C2">
        <w:rPr>
          <w:rFonts w:ascii="Arial" w:hAnsi="Arial" w:cs="Arial"/>
          <w:i/>
          <w:sz w:val="23"/>
          <w:szCs w:val="23"/>
        </w:rPr>
        <w:t xml:space="preserve"> allowed.  In order to reduce costs and to facilitate recycling; binders, dividers, tabs, etc. are prohibited.  One staple in the upper left-hand corner is preferred.</w:t>
      </w:r>
    </w:p>
    <w:p w14:paraId="2F74650F" w14:textId="77777777" w:rsidR="00997EE2" w:rsidRPr="00AF2922" w:rsidRDefault="00997EE2" w:rsidP="00997EE2">
      <w:pPr>
        <w:tabs>
          <w:tab w:val="left" w:pos="990"/>
        </w:tabs>
        <w:spacing w:after="0" w:line="240" w:lineRule="auto"/>
        <w:jc w:val="both"/>
        <w:rPr>
          <w:rFonts w:ascii="Arial" w:hAnsi="Arial" w:cs="Arial"/>
          <w:bCs/>
        </w:rPr>
      </w:pPr>
    </w:p>
    <w:p w14:paraId="1F55C9B1" w14:textId="4F30B7A1" w:rsidR="00997EE2" w:rsidRDefault="0016390E" w:rsidP="00997EE2">
      <w:pPr>
        <w:tabs>
          <w:tab w:val="left" w:pos="990"/>
        </w:tabs>
        <w:spacing w:after="0" w:line="240" w:lineRule="auto"/>
        <w:jc w:val="both"/>
        <w:rPr>
          <w:rFonts w:ascii="Arial" w:hAnsi="Arial" w:cs="Arial"/>
          <w:bCs/>
        </w:rPr>
      </w:pPr>
      <w:r>
        <w:rPr>
          <w:rFonts w:ascii="Arial" w:hAnsi="Arial" w:cs="Arial"/>
          <w:bCs/>
        </w:rPr>
        <w:t>RFQ</w:t>
      </w:r>
      <w:r w:rsidR="00997EE2" w:rsidRPr="00AF2922">
        <w:rPr>
          <w:rFonts w:ascii="Arial" w:hAnsi="Arial" w:cs="Arial"/>
          <w:bCs/>
        </w:rPr>
        <w:t xml:space="preserve">s containing more than </w:t>
      </w:r>
      <w:r w:rsidR="00FD0C97">
        <w:rPr>
          <w:rFonts w:ascii="Arial" w:hAnsi="Arial" w:cs="Arial"/>
          <w:bCs/>
        </w:rPr>
        <w:t>twenty (20) pages</w:t>
      </w:r>
      <w:r w:rsidR="00997EE2" w:rsidRPr="00AF2922">
        <w:rPr>
          <w:rFonts w:ascii="Arial" w:hAnsi="Arial" w:cs="Arial"/>
          <w:bCs/>
        </w:rPr>
        <w:t xml:space="preserve"> will not be considered.</w:t>
      </w:r>
    </w:p>
    <w:p w14:paraId="39274B97" w14:textId="77777777" w:rsidR="00997EE2" w:rsidRDefault="00997EE2" w:rsidP="00997EE2">
      <w:pPr>
        <w:tabs>
          <w:tab w:val="left" w:pos="990"/>
        </w:tabs>
        <w:spacing w:after="0" w:line="240" w:lineRule="auto"/>
        <w:jc w:val="both"/>
        <w:rPr>
          <w:rFonts w:ascii="Arial" w:hAnsi="Arial" w:cs="Arial"/>
          <w:bCs/>
        </w:rPr>
      </w:pPr>
    </w:p>
    <w:p w14:paraId="338BB3DA" w14:textId="77777777" w:rsidR="00997EE2" w:rsidRDefault="00997EE2" w:rsidP="00997EE2">
      <w:pPr>
        <w:tabs>
          <w:tab w:val="left" w:pos="990"/>
        </w:tabs>
        <w:spacing w:after="0" w:line="240" w:lineRule="auto"/>
        <w:jc w:val="both"/>
        <w:rPr>
          <w:rFonts w:ascii="Arial" w:hAnsi="Arial" w:cs="Arial"/>
          <w:bCs/>
        </w:rPr>
      </w:pPr>
    </w:p>
    <w:p w14:paraId="117F7D6D" w14:textId="05574978" w:rsidR="00997EE2" w:rsidRPr="00996B59" w:rsidRDefault="00601C78" w:rsidP="00997EE2">
      <w:pPr>
        <w:tabs>
          <w:tab w:val="left" w:pos="990"/>
        </w:tabs>
        <w:spacing w:after="0" w:line="240" w:lineRule="auto"/>
        <w:jc w:val="both"/>
        <w:rPr>
          <w:rFonts w:ascii="Arial" w:hAnsi="Arial" w:cs="Arial"/>
          <w:b/>
          <w:bCs/>
          <w:i/>
        </w:rPr>
      </w:pPr>
      <w:r w:rsidRPr="00996B59">
        <w:rPr>
          <w:rFonts w:ascii="Arial" w:hAnsi="Arial" w:cs="Arial"/>
          <w:b/>
          <w:i/>
          <w:sz w:val="23"/>
          <w:szCs w:val="23"/>
        </w:rPr>
        <w:t>Four (4)</w:t>
      </w:r>
      <w:r w:rsidR="00997EE2" w:rsidRPr="00996B59">
        <w:rPr>
          <w:rFonts w:ascii="Arial" w:hAnsi="Arial" w:cs="Arial"/>
          <w:b/>
          <w:i/>
          <w:sz w:val="23"/>
          <w:szCs w:val="23"/>
        </w:rPr>
        <w:t xml:space="preserve"> </w:t>
      </w:r>
      <w:r w:rsidR="00997EE2" w:rsidRPr="00996B59">
        <w:rPr>
          <w:rFonts w:ascii="Arial" w:hAnsi="Arial" w:cs="Arial"/>
          <w:b/>
          <w:bCs/>
          <w:i/>
        </w:rPr>
        <w:t xml:space="preserve">total copies of the </w:t>
      </w:r>
      <w:r w:rsidR="0016390E">
        <w:rPr>
          <w:rFonts w:ascii="Arial" w:hAnsi="Arial" w:cs="Arial"/>
          <w:b/>
          <w:bCs/>
          <w:i/>
        </w:rPr>
        <w:t>RFQ</w:t>
      </w:r>
      <w:r w:rsidR="00997EE2" w:rsidRPr="00996B59">
        <w:rPr>
          <w:rFonts w:ascii="Arial" w:hAnsi="Arial" w:cs="Arial"/>
          <w:b/>
          <w:bCs/>
          <w:i/>
        </w:rPr>
        <w:t xml:space="preserve"> should be submitted</w:t>
      </w:r>
      <w:r w:rsidR="00E051DE">
        <w:rPr>
          <w:rFonts w:ascii="Arial" w:hAnsi="Arial" w:cs="Arial"/>
          <w:b/>
          <w:bCs/>
          <w:i/>
        </w:rPr>
        <w:t xml:space="preserve"> unless submittal is via pdf electronic file</w:t>
      </w:r>
      <w:r w:rsidR="00997EE2" w:rsidRPr="00996B59">
        <w:rPr>
          <w:rFonts w:ascii="Arial" w:hAnsi="Arial" w:cs="Arial"/>
          <w:b/>
          <w:bCs/>
          <w:i/>
        </w:rPr>
        <w:t>.</w:t>
      </w:r>
    </w:p>
    <w:p w14:paraId="65707C42" w14:textId="77777777" w:rsidR="00997EE2" w:rsidRPr="003C431D" w:rsidRDefault="00997EE2" w:rsidP="00997EE2">
      <w:pPr>
        <w:tabs>
          <w:tab w:val="left" w:pos="990"/>
        </w:tabs>
        <w:spacing w:after="0" w:line="240" w:lineRule="auto"/>
        <w:jc w:val="both"/>
        <w:rPr>
          <w:rFonts w:ascii="Arial" w:hAnsi="Arial" w:cs="Arial"/>
          <w:noProof/>
        </w:rPr>
      </w:pPr>
    </w:p>
    <w:p w14:paraId="275BE83D" w14:textId="46D9122E" w:rsidR="00997EE2" w:rsidRDefault="00997EE2" w:rsidP="00997EE2">
      <w:pPr>
        <w:spacing w:after="0" w:line="240" w:lineRule="auto"/>
        <w:jc w:val="both"/>
        <w:rPr>
          <w:rFonts w:ascii="Arial" w:hAnsi="Arial" w:cs="Arial"/>
          <w:b/>
          <w:bCs/>
          <w:u w:val="single"/>
        </w:rPr>
      </w:pPr>
      <w:r w:rsidRPr="003A2E1D">
        <w:rPr>
          <w:rFonts w:ascii="Arial" w:hAnsi="Arial" w:cs="Arial"/>
          <w:b/>
          <w:bCs/>
          <w:u w:val="single"/>
        </w:rPr>
        <w:t xml:space="preserve">Firms submitting </w:t>
      </w:r>
      <w:r w:rsidR="0016390E">
        <w:rPr>
          <w:rFonts w:ascii="Arial" w:hAnsi="Arial" w:cs="Arial"/>
          <w:b/>
          <w:bCs/>
          <w:u w:val="single"/>
        </w:rPr>
        <w:t>RFQ</w:t>
      </w:r>
      <w:r>
        <w:rPr>
          <w:rFonts w:ascii="Arial" w:hAnsi="Arial" w:cs="Arial"/>
          <w:b/>
          <w:bCs/>
          <w:u w:val="single"/>
        </w:rPr>
        <w:t>s</w:t>
      </w:r>
      <w:r w:rsidRPr="003A2E1D">
        <w:rPr>
          <w:rFonts w:ascii="Arial" w:hAnsi="Arial" w:cs="Arial"/>
          <w:b/>
          <w:bCs/>
          <w:u w:val="single"/>
        </w:rPr>
        <w:t xml:space="preserve"> are encouraged to carefully check them for conformance to the requirements stated above.  If </w:t>
      </w:r>
      <w:r w:rsidR="0016390E">
        <w:rPr>
          <w:rFonts w:ascii="Arial" w:hAnsi="Arial" w:cs="Arial"/>
          <w:b/>
          <w:bCs/>
          <w:u w:val="single"/>
        </w:rPr>
        <w:t>RFQ</w:t>
      </w:r>
      <w:r>
        <w:rPr>
          <w:rFonts w:ascii="Arial" w:hAnsi="Arial" w:cs="Arial"/>
          <w:b/>
          <w:bCs/>
          <w:u w:val="single"/>
        </w:rPr>
        <w:t>s</w:t>
      </w:r>
      <w:r w:rsidRPr="003A2E1D">
        <w:rPr>
          <w:rFonts w:ascii="Arial" w:hAnsi="Arial" w:cs="Arial"/>
          <w:b/>
          <w:bCs/>
          <w:u w:val="single"/>
        </w:rPr>
        <w:t xml:space="preserve"> do not </w:t>
      </w:r>
      <w:r>
        <w:rPr>
          <w:rFonts w:ascii="Arial" w:hAnsi="Arial" w:cs="Arial"/>
          <w:b/>
          <w:bCs/>
          <w:u w:val="single"/>
        </w:rPr>
        <w:t xml:space="preserve">meet ALL of these requirements </w:t>
      </w:r>
      <w:r w:rsidRPr="003A2E1D">
        <w:rPr>
          <w:rFonts w:ascii="Arial" w:hAnsi="Arial" w:cs="Arial"/>
          <w:b/>
          <w:bCs/>
          <w:u w:val="single"/>
        </w:rPr>
        <w:t>they will be disqualified.  No exception will be granted.</w:t>
      </w:r>
    </w:p>
    <w:p w14:paraId="1D496836" w14:textId="77777777" w:rsidR="00E051DE" w:rsidRDefault="00E051DE" w:rsidP="00997EE2">
      <w:pPr>
        <w:spacing w:after="0" w:line="240" w:lineRule="auto"/>
        <w:jc w:val="both"/>
        <w:rPr>
          <w:rFonts w:ascii="Arial" w:eastAsia="Arial Unicode MS" w:hAnsi="Arial" w:cs="Arial"/>
          <w:b/>
          <w:sz w:val="28"/>
          <w:szCs w:val="28"/>
          <w:u w:val="single"/>
        </w:rPr>
      </w:pPr>
    </w:p>
    <w:p w14:paraId="1D195EE8" w14:textId="77777777" w:rsidR="00AE1F05" w:rsidRDefault="00AE1F05" w:rsidP="00997EE2">
      <w:pPr>
        <w:spacing w:after="0" w:line="240" w:lineRule="auto"/>
        <w:jc w:val="both"/>
        <w:rPr>
          <w:rFonts w:ascii="Arial" w:eastAsia="Arial Unicode MS" w:hAnsi="Arial" w:cs="Arial"/>
          <w:b/>
          <w:sz w:val="28"/>
          <w:szCs w:val="28"/>
          <w:u w:val="single"/>
        </w:rPr>
      </w:pPr>
    </w:p>
    <w:p w14:paraId="0BE93418" w14:textId="40692767" w:rsidR="00997EE2" w:rsidRPr="00042AD7" w:rsidRDefault="00997EE2" w:rsidP="00997EE2">
      <w:pPr>
        <w:spacing w:after="0" w:line="240" w:lineRule="auto"/>
        <w:jc w:val="both"/>
        <w:rPr>
          <w:rFonts w:ascii="Arial" w:eastAsia="Arial Unicode MS" w:hAnsi="Arial" w:cs="Arial"/>
          <w:b/>
          <w:sz w:val="28"/>
          <w:szCs w:val="28"/>
          <w:u w:val="single"/>
        </w:rPr>
      </w:pPr>
      <w:r w:rsidRPr="00042AD7">
        <w:rPr>
          <w:rFonts w:ascii="Arial" w:eastAsia="Arial Unicode MS" w:hAnsi="Arial" w:cs="Arial"/>
          <w:b/>
          <w:sz w:val="28"/>
          <w:szCs w:val="28"/>
          <w:u w:val="single"/>
        </w:rPr>
        <w:t>SELECTION PROCESS</w:t>
      </w:r>
    </w:p>
    <w:p w14:paraId="0C803E96" w14:textId="77777777" w:rsidR="00997EE2" w:rsidRDefault="00997EE2" w:rsidP="00997EE2">
      <w:pPr>
        <w:spacing w:after="0" w:line="240" w:lineRule="auto"/>
        <w:jc w:val="both"/>
        <w:rPr>
          <w:rFonts w:ascii="Arial" w:eastAsia="Arial Unicode MS" w:hAnsi="Arial" w:cs="Arial"/>
        </w:rPr>
      </w:pPr>
    </w:p>
    <w:p w14:paraId="2EEDA702" w14:textId="77777777" w:rsidR="00997EE2" w:rsidRDefault="00997EE2" w:rsidP="00997EE2">
      <w:pPr>
        <w:spacing w:after="0" w:line="240" w:lineRule="auto"/>
        <w:jc w:val="both"/>
        <w:rPr>
          <w:rFonts w:ascii="Arial" w:eastAsia="Arial Unicode MS" w:hAnsi="Arial" w:cs="Arial"/>
        </w:rPr>
      </w:pPr>
      <w:r w:rsidRPr="003C431D">
        <w:rPr>
          <w:rFonts w:ascii="Arial" w:eastAsia="Arial Unicode MS" w:hAnsi="Arial" w:cs="Arial"/>
        </w:rPr>
        <w:t>Following is a general description of the selection process:</w:t>
      </w:r>
    </w:p>
    <w:p w14:paraId="6E2CB923" w14:textId="77777777" w:rsidR="00997EE2" w:rsidRPr="003C431D" w:rsidRDefault="00997EE2" w:rsidP="00997EE2">
      <w:pPr>
        <w:spacing w:after="0" w:line="240" w:lineRule="auto"/>
        <w:jc w:val="both"/>
        <w:rPr>
          <w:rFonts w:ascii="Arial" w:eastAsia="Arial Unicode MS" w:hAnsi="Arial" w:cs="Arial"/>
        </w:rPr>
      </w:pPr>
      <w:r w:rsidRPr="003C431D">
        <w:rPr>
          <w:rFonts w:ascii="Arial" w:eastAsia="Arial Unicode MS" w:hAnsi="Arial" w:cs="Arial"/>
        </w:rPr>
        <w:t xml:space="preserve">  </w:t>
      </w:r>
    </w:p>
    <w:p w14:paraId="44C76382" w14:textId="3B3E7169" w:rsidR="00997EE2" w:rsidRDefault="00997EE2" w:rsidP="00997EE2">
      <w:pPr>
        <w:numPr>
          <w:ilvl w:val="0"/>
          <w:numId w:val="3"/>
        </w:numPr>
        <w:spacing w:after="0" w:line="240" w:lineRule="auto"/>
        <w:jc w:val="both"/>
        <w:rPr>
          <w:rFonts w:ascii="Arial" w:eastAsia="Arial Unicode MS" w:hAnsi="Arial" w:cs="Arial"/>
        </w:rPr>
      </w:pPr>
      <w:r>
        <w:rPr>
          <w:rFonts w:ascii="Arial" w:eastAsia="Arial Unicode MS" w:hAnsi="Arial" w:cs="Arial"/>
        </w:rPr>
        <w:t xml:space="preserve">The </w:t>
      </w:r>
      <w:r w:rsidR="00AE1F05">
        <w:rPr>
          <w:rFonts w:ascii="Arial" w:eastAsia="Arial Unicode MS" w:hAnsi="Arial" w:cs="Arial"/>
        </w:rPr>
        <w:t>Town of Smithfield</w:t>
      </w:r>
      <w:r>
        <w:rPr>
          <w:rFonts w:ascii="Arial" w:eastAsia="Arial Unicode MS" w:hAnsi="Arial" w:cs="Arial"/>
        </w:rPr>
        <w:t xml:space="preserve"> </w:t>
      </w:r>
      <w:r w:rsidRPr="003C431D">
        <w:rPr>
          <w:rFonts w:ascii="Arial" w:eastAsia="Arial Unicode MS" w:hAnsi="Arial" w:cs="Arial"/>
        </w:rPr>
        <w:t xml:space="preserve">Selection Committee will review all qualifying </w:t>
      </w:r>
      <w:r w:rsidR="0016390E">
        <w:rPr>
          <w:rFonts w:ascii="Arial" w:eastAsia="Arial Unicode MS" w:hAnsi="Arial" w:cs="Arial"/>
        </w:rPr>
        <w:t>RFQ</w:t>
      </w:r>
      <w:r w:rsidRPr="003C431D">
        <w:rPr>
          <w:rFonts w:ascii="Arial" w:eastAsia="Arial Unicode MS" w:hAnsi="Arial" w:cs="Arial"/>
        </w:rPr>
        <w:t xml:space="preserve"> submittals.</w:t>
      </w:r>
    </w:p>
    <w:p w14:paraId="30414C5E" w14:textId="77777777" w:rsidR="00997EE2" w:rsidRDefault="00997EE2" w:rsidP="00997EE2">
      <w:pPr>
        <w:spacing w:after="0" w:line="240" w:lineRule="auto"/>
        <w:jc w:val="both"/>
        <w:rPr>
          <w:rFonts w:ascii="Arial" w:eastAsia="Arial Unicode MS" w:hAnsi="Arial" w:cs="Arial"/>
        </w:rPr>
      </w:pPr>
    </w:p>
    <w:p w14:paraId="561540BE" w14:textId="5FF0356D" w:rsidR="00997EE2" w:rsidRDefault="00AE1F05" w:rsidP="00997EE2">
      <w:pPr>
        <w:numPr>
          <w:ilvl w:val="0"/>
          <w:numId w:val="3"/>
        </w:numPr>
        <w:spacing w:after="0" w:line="240" w:lineRule="auto"/>
        <w:jc w:val="both"/>
        <w:rPr>
          <w:rFonts w:ascii="Arial" w:eastAsia="Arial Unicode MS" w:hAnsi="Arial" w:cs="Arial"/>
        </w:rPr>
      </w:pPr>
      <w:r>
        <w:rPr>
          <w:rFonts w:ascii="Arial" w:eastAsia="Arial Unicode MS" w:hAnsi="Arial" w:cs="Arial"/>
        </w:rPr>
        <w:t xml:space="preserve">The Town of Smithfield </w:t>
      </w:r>
      <w:r w:rsidR="00997EE2" w:rsidRPr="0088456C">
        <w:rPr>
          <w:rFonts w:ascii="Arial" w:eastAsia="Arial Unicode MS" w:hAnsi="Arial" w:cs="Arial"/>
        </w:rPr>
        <w:t xml:space="preserve">Selection Committee </w:t>
      </w:r>
      <w:r w:rsidR="00997EE2" w:rsidRPr="00957EBA">
        <w:rPr>
          <w:rFonts w:ascii="Arial" w:eastAsia="Arial Unicode MS" w:hAnsi="Arial" w:cs="Arial"/>
          <w:u w:val="single"/>
        </w:rPr>
        <w:t>MAY</w:t>
      </w:r>
      <w:r w:rsidR="00997EE2">
        <w:rPr>
          <w:rFonts w:ascii="Arial" w:eastAsia="Arial Unicode MS" w:hAnsi="Arial" w:cs="Arial"/>
        </w:rPr>
        <w:t xml:space="preserve">, at the </w:t>
      </w:r>
      <w:r>
        <w:rPr>
          <w:rFonts w:ascii="Arial" w:eastAsia="Arial Unicode MS" w:hAnsi="Arial" w:cs="Arial"/>
        </w:rPr>
        <w:t>Town’s</w:t>
      </w:r>
      <w:r w:rsidR="00997EE2">
        <w:rPr>
          <w:rFonts w:ascii="Arial" w:eastAsia="Arial Unicode MS" w:hAnsi="Arial" w:cs="Arial"/>
        </w:rPr>
        <w:t xml:space="preserve"> discretion, </w:t>
      </w:r>
      <w:r w:rsidR="00997EE2" w:rsidRPr="0088456C">
        <w:rPr>
          <w:rFonts w:ascii="Arial" w:eastAsia="Arial Unicode MS" w:hAnsi="Arial" w:cs="Arial"/>
        </w:rPr>
        <w:t xml:space="preserve">shortlist a minimum of </w:t>
      </w:r>
      <w:r w:rsidR="00997EE2">
        <w:rPr>
          <w:rFonts w:ascii="Arial" w:eastAsia="Arial Unicode MS" w:hAnsi="Arial" w:cs="Arial"/>
        </w:rPr>
        <w:t>t</w:t>
      </w:r>
      <w:r>
        <w:rPr>
          <w:rFonts w:ascii="Arial" w:eastAsia="Arial Unicode MS" w:hAnsi="Arial" w:cs="Arial"/>
        </w:rPr>
        <w:t>wo</w:t>
      </w:r>
      <w:r w:rsidR="00997EE2">
        <w:rPr>
          <w:rFonts w:ascii="Arial" w:eastAsia="Arial Unicode MS" w:hAnsi="Arial" w:cs="Arial"/>
        </w:rPr>
        <w:t xml:space="preserve"> (</w:t>
      </w:r>
      <w:r>
        <w:rPr>
          <w:rFonts w:ascii="Arial" w:eastAsia="Arial Unicode MS" w:hAnsi="Arial" w:cs="Arial"/>
        </w:rPr>
        <w:t>2</w:t>
      </w:r>
      <w:r w:rsidR="00997EE2">
        <w:rPr>
          <w:rFonts w:ascii="Arial" w:eastAsia="Arial Unicode MS" w:hAnsi="Arial" w:cs="Arial"/>
        </w:rPr>
        <w:t xml:space="preserve">) firms to be interviewed.  </w:t>
      </w:r>
    </w:p>
    <w:p w14:paraId="08619D0E" w14:textId="77777777" w:rsidR="00997EE2" w:rsidRDefault="00997EE2" w:rsidP="00997EE2">
      <w:pPr>
        <w:spacing w:after="0" w:line="240" w:lineRule="auto"/>
        <w:jc w:val="both"/>
        <w:rPr>
          <w:rFonts w:ascii="Arial" w:eastAsia="Arial Unicode MS" w:hAnsi="Arial" w:cs="Arial"/>
        </w:rPr>
      </w:pPr>
    </w:p>
    <w:p w14:paraId="23D2E85F" w14:textId="1CA78005" w:rsidR="00997EE2" w:rsidRPr="00365B22" w:rsidRDefault="00997EE2" w:rsidP="00997EE2">
      <w:pPr>
        <w:numPr>
          <w:ilvl w:val="0"/>
          <w:numId w:val="6"/>
        </w:numPr>
        <w:spacing w:after="0" w:line="240" w:lineRule="auto"/>
        <w:jc w:val="both"/>
        <w:rPr>
          <w:rFonts w:ascii="Arial" w:eastAsia="Arial Unicode MS" w:hAnsi="Arial" w:cs="Arial"/>
        </w:rPr>
      </w:pPr>
      <w:r w:rsidRPr="003C57F6">
        <w:rPr>
          <w:rFonts w:ascii="Arial" w:eastAsia="Arial Unicode MS" w:hAnsi="Arial" w:cs="Arial"/>
        </w:rPr>
        <w:t xml:space="preserve">In order to be considered for selection, consultants must submit a complete response to this </w:t>
      </w:r>
      <w:r>
        <w:rPr>
          <w:rFonts w:ascii="Arial" w:eastAsia="Arial Unicode MS" w:hAnsi="Arial" w:cs="Arial"/>
        </w:rPr>
        <w:t>RF</w:t>
      </w:r>
      <w:r w:rsidR="0016390E">
        <w:rPr>
          <w:rFonts w:ascii="Arial" w:eastAsia="Arial Unicode MS" w:hAnsi="Arial" w:cs="Arial"/>
        </w:rPr>
        <w:t>Q</w:t>
      </w:r>
      <w:r>
        <w:rPr>
          <w:rFonts w:ascii="Arial" w:eastAsia="Arial Unicode MS" w:hAnsi="Arial" w:cs="Arial"/>
        </w:rPr>
        <w:t xml:space="preserve"> prior to the specified deadlines.  </w:t>
      </w:r>
      <w:r w:rsidRPr="003C57F6">
        <w:rPr>
          <w:rFonts w:ascii="Arial" w:eastAsia="Arial Unicode MS" w:hAnsi="Arial" w:cs="Arial"/>
        </w:rPr>
        <w:t>Failure to submit all information in a timely manner will result in disqualification.</w:t>
      </w:r>
    </w:p>
    <w:p w14:paraId="6D294685" w14:textId="77777777" w:rsidR="00997EE2" w:rsidRDefault="00997EE2" w:rsidP="00997EE2">
      <w:pPr>
        <w:spacing w:after="0" w:line="240" w:lineRule="auto"/>
        <w:jc w:val="both"/>
        <w:rPr>
          <w:rFonts w:ascii="Arial" w:eastAsia="Arial Unicode MS" w:hAnsi="Arial" w:cs="Arial"/>
        </w:rPr>
      </w:pPr>
    </w:p>
    <w:p w14:paraId="41A68A4F" w14:textId="77777777" w:rsidR="00997EE2" w:rsidRPr="00BD5F3D" w:rsidRDefault="00997EE2" w:rsidP="00997EE2">
      <w:pPr>
        <w:spacing w:after="0" w:line="240" w:lineRule="auto"/>
        <w:jc w:val="both"/>
        <w:rPr>
          <w:rFonts w:ascii="Arial" w:eastAsia="Arial Unicode MS" w:hAnsi="Arial" w:cs="Arial"/>
        </w:rPr>
      </w:pPr>
    </w:p>
    <w:p w14:paraId="2D14C2E1" w14:textId="77777777" w:rsidR="00997EE2" w:rsidRPr="0088456C" w:rsidRDefault="00997EE2" w:rsidP="00997EE2">
      <w:pPr>
        <w:spacing w:after="0" w:line="240" w:lineRule="auto"/>
        <w:jc w:val="both"/>
        <w:rPr>
          <w:rFonts w:ascii="Arial" w:eastAsia="Arial Unicode MS" w:hAnsi="Arial" w:cs="Arial"/>
          <w:b/>
          <w:sz w:val="28"/>
          <w:szCs w:val="28"/>
          <w:u w:val="single"/>
        </w:rPr>
      </w:pPr>
      <w:r w:rsidRPr="0088456C">
        <w:rPr>
          <w:rFonts w:ascii="Arial" w:eastAsia="Arial Unicode MS" w:hAnsi="Arial" w:cs="Arial"/>
          <w:b/>
          <w:sz w:val="28"/>
          <w:szCs w:val="28"/>
          <w:u w:val="single"/>
        </w:rPr>
        <w:t>SMALL PROFESSIONAL SERVICE FIRM (SPSF) PARTICIPATION</w:t>
      </w:r>
    </w:p>
    <w:p w14:paraId="108504D6" w14:textId="77777777" w:rsidR="00997EE2" w:rsidRPr="00BD5F3D" w:rsidRDefault="00997EE2" w:rsidP="00997EE2">
      <w:pPr>
        <w:spacing w:after="0" w:line="240" w:lineRule="auto"/>
        <w:jc w:val="both"/>
        <w:rPr>
          <w:rFonts w:ascii="Arial" w:eastAsia="Arial Unicode MS" w:hAnsi="Arial" w:cs="Arial"/>
        </w:rPr>
      </w:pPr>
    </w:p>
    <w:p w14:paraId="5A174A13" w14:textId="496E5647" w:rsidR="00997EE2" w:rsidRPr="00BD5F3D" w:rsidRDefault="00997EE2" w:rsidP="00997EE2">
      <w:pPr>
        <w:spacing w:after="0" w:line="240" w:lineRule="auto"/>
        <w:jc w:val="both"/>
        <w:rPr>
          <w:rFonts w:ascii="Arial" w:eastAsia="Arial Unicode MS" w:hAnsi="Arial" w:cs="Arial"/>
        </w:rPr>
      </w:pPr>
      <w:r w:rsidRPr="00BD5F3D">
        <w:rPr>
          <w:rFonts w:ascii="Arial" w:eastAsia="Arial Unicode MS" w:hAnsi="Arial" w:cs="Arial"/>
        </w:rPr>
        <w:t xml:space="preserve">The </w:t>
      </w:r>
      <w:r w:rsidR="00AE1F05">
        <w:rPr>
          <w:rFonts w:ascii="Arial" w:eastAsia="Arial Unicode MS" w:hAnsi="Arial" w:cs="Arial"/>
        </w:rPr>
        <w:t>Town of Smithfield</w:t>
      </w:r>
      <w:r w:rsidRPr="00BD5F3D">
        <w:rPr>
          <w:rFonts w:ascii="Arial" w:eastAsia="Arial Unicode MS" w:hAnsi="Arial" w:cs="Arial"/>
        </w:rPr>
        <w:t xml:space="preserve"> encourages the use of Small Profe</w:t>
      </w:r>
      <w:r>
        <w:rPr>
          <w:rFonts w:ascii="Arial" w:eastAsia="Arial Unicode MS" w:hAnsi="Arial" w:cs="Arial"/>
        </w:rPr>
        <w:t xml:space="preserve">ssional Services Firms (SPSF).  </w:t>
      </w:r>
      <w:r w:rsidRPr="00BD5F3D">
        <w:rPr>
          <w:rFonts w:ascii="Arial" w:eastAsia="Arial Unicode MS" w:hAnsi="Arial" w:cs="Arial"/>
        </w:rPr>
        <w:t xml:space="preserve">Small businesses determined to be eligible for participation in the SPSF program are those meeting size standards defined by Small Business Administration (SBA) regulations, 13 CFR Part 121 in Sector 54 under the North American Industrial Classification System (NAICS).  The SPSF program is a </w:t>
      </w:r>
      <w:r w:rsidRPr="00BD5F3D">
        <w:rPr>
          <w:rFonts w:ascii="Arial" w:eastAsia="Arial Unicode MS" w:hAnsi="Arial" w:cs="Arial"/>
        </w:rPr>
        <w:lastRenderedPageBreak/>
        <w:t xml:space="preserve">race, ethnicity, and gender neutral program designed to increase the availability of contracting opportunities for small businesses on federal, state or locally funded contracts.  SPSF participation is not contingent upon the funding source. </w:t>
      </w:r>
    </w:p>
    <w:p w14:paraId="4A81ADEB" w14:textId="77777777" w:rsidR="00997EE2" w:rsidRPr="00BD5F3D" w:rsidRDefault="00997EE2" w:rsidP="00997EE2">
      <w:pPr>
        <w:spacing w:after="0" w:line="240" w:lineRule="auto"/>
        <w:jc w:val="both"/>
        <w:rPr>
          <w:rFonts w:ascii="Arial" w:eastAsia="Arial Unicode MS" w:hAnsi="Arial" w:cs="Arial"/>
        </w:rPr>
      </w:pPr>
    </w:p>
    <w:p w14:paraId="6BF9E33D" w14:textId="28F0B5B7" w:rsidR="00997EE2" w:rsidRPr="00BD5F3D" w:rsidRDefault="00997EE2" w:rsidP="00997EE2">
      <w:pPr>
        <w:spacing w:after="0" w:line="240" w:lineRule="auto"/>
        <w:jc w:val="both"/>
        <w:rPr>
          <w:rFonts w:ascii="Arial" w:eastAsia="Arial Unicode MS" w:hAnsi="Arial" w:cs="Arial"/>
        </w:rPr>
      </w:pPr>
      <w:r w:rsidRPr="00BD5F3D">
        <w:rPr>
          <w:rFonts w:ascii="Arial" w:eastAsia="Arial Unicode MS" w:hAnsi="Arial" w:cs="Arial"/>
        </w:rPr>
        <w:t xml:space="preserve">The Firm, at the time the Letter of Interest is submitted, shall submit a listing of all known SPSF firms that will participate in the performance </w:t>
      </w:r>
      <w:r>
        <w:rPr>
          <w:rFonts w:ascii="Arial" w:eastAsia="Arial Unicode MS" w:hAnsi="Arial" w:cs="Arial"/>
        </w:rPr>
        <w:t xml:space="preserve">of the identified work.  </w:t>
      </w:r>
    </w:p>
    <w:p w14:paraId="16809C63" w14:textId="77777777" w:rsidR="0016390E" w:rsidRDefault="0016390E" w:rsidP="00997EE2">
      <w:pPr>
        <w:spacing w:after="0" w:line="240" w:lineRule="auto"/>
        <w:jc w:val="both"/>
        <w:rPr>
          <w:rFonts w:ascii="Arial" w:hAnsi="Arial" w:cs="Arial"/>
          <w:b/>
          <w:bCs/>
          <w:sz w:val="28"/>
          <w:szCs w:val="28"/>
          <w:u w:val="single"/>
        </w:rPr>
      </w:pPr>
    </w:p>
    <w:p w14:paraId="7180E783" w14:textId="60E6EF8B" w:rsidR="00997EE2" w:rsidRPr="00042AD7" w:rsidRDefault="00997EE2" w:rsidP="00997EE2">
      <w:pPr>
        <w:spacing w:after="0" w:line="240" w:lineRule="auto"/>
        <w:jc w:val="both"/>
        <w:rPr>
          <w:rFonts w:ascii="Arial" w:hAnsi="Arial" w:cs="Arial"/>
          <w:b/>
          <w:bCs/>
          <w:sz w:val="28"/>
          <w:szCs w:val="28"/>
          <w:u w:val="single"/>
        </w:rPr>
      </w:pPr>
      <w:r w:rsidRPr="00042AD7">
        <w:rPr>
          <w:rFonts w:ascii="Arial" w:hAnsi="Arial" w:cs="Arial"/>
          <w:b/>
          <w:bCs/>
          <w:sz w:val="28"/>
          <w:szCs w:val="28"/>
          <w:u w:val="single"/>
        </w:rPr>
        <w:t>SELECTION CRITERIA</w:t>
      </w:r>
    </w:p>
    <w:p w14:paraId="793E8D17" w14:textId="77777777" w:rsidR="00997EE2" w:rsidRDefault="00997EE2" w:rsidP="00997EE2">
      <w:pPr>
        <w:spacing w:after="0" w:line="240" w:lineRule="auto"/>
        <w:jc w:val="both"/>
        <w:rPr>
          <w:rFonts w:ascii="Arial" w:hAnsi="Arial" w:cs="Arial"/>
          <w:b/>
          <w:bCs/>
          <w:color w:val="000000"/>
        </w:rPr>
      </w:pPr>
    </w:p>
    <w:p w14:paraId="6FB798F9" w14:textId="295AFAAF" w:rsidR="00997EE2" w:rsidRDefault="00997EE2" w:rsidP="00997EE2">
      <w:pPr>
        <w:spacing w:after="0" w:line="240" w:lineRule="auto"/>
        <w:jc w:val="both"/>
        <w:rPr>
          <w:rFonts w:ascii="Arial" w:hAnsi="Arial" w:cs="Arial"/>
          <w:b/>
          <w:bCs/>
          <w:color w:val="000000"/>
        </w:rPr>
      </w:pPr>
      <w:r w:rsidRPr="003A2E1D">
        <w:rPr>
          <w:rFonts w:ascii="Arial" w:hAnsi="Arial" w:cs="Arial"/>
          <w:b/>
          <w:bCs/>
          <w:color w:val="000000"/>
        </w:rPr>
        <w:t xml:space="preserve">All firms who submit responsive </w:t>
      </w:r>
      <w:r w:rsidR="0016390E">
        <w:rPr>
          <w:rFonts w:ascii="Arial" w:hAnsi="Arial" w:cs="Arial"/>
          <w:b/>
          <w:bCs/>
          <w:color w:val="000000"/>
        </w:rPr>
        <w:t>qualifications</w:t>
      </w:r>
      <w:r>
        <w:rPr>
          <w:rFonts w:ascii="Arial" w:hAnsi="Arial" w:cs="Arial"/>
          <w:b/>
          <w:bCs/>
          <w:color w:val="000000"/>
        </w:rPr>
        <w:t xml:space="preserve"> will be considered.</w:t>
      </w:r>
    </w:p>
    <w:p w14:paraId="71747EC4" w14:textId="77777777" w:rsidR="00997EE2" w:rsidRPr="003C431D" w:rsidRDefault="00997EE2" w:rsidP="00997EE2">
      <w:pPr>
        <w:spacing w:after="0" w:line="240" w:lineRule="auto"/>
        <w:jc w:val="both"/>
        <w:rPr>
          <w:rFonts w:ascii="Arial" w:hAnsi="Arial" w:cs="Arial"/>
          <w:b/>
          <w:bCs/>
          <w:color w:val="000000"/>
        </w:rPr>
      </w:pPr>
    </w:p>
    <w:p w14:paraId="1D301E37" w14:textId="77777777" w:rsidR="00997EE2" w:rsidRDefault="00997EE2" w:rsidP="00997EE2">
      <w:pPr>
        <w:spacing w:after="0" w:line="240" w:lineRule="auto"/>
        <w:jc w:val="both"/>
        <w:rPr>
          <w:rFonts w:ascii="Arial" w:eastAsia="Times New Roman" w:hAnsi="Arial" w:cs="Arial"/>
          <w:bCs/>
        </w:rPr>
      </w:pPr>
      <w:r w:rsidRPr="003C431D">
        <w:rPr>
          <w:rFonts w:ascii="Arial" w:eastAsia="Times New Roman" w:hAnsi="Arial" w:cs="Arial"/>
          <w:bCs/>
        </w:rPr>
        <w:t>In selecting a firm/team, the selection committee will take i</w:t>
      </w:r>
      <w:r>
        <w:rPr>
          <w:rFonts w:ascii="Arial" w:eastAsia="Times New Roman" w:hAnsi="Arial" w:cs="Arial"/>
          <w:bCs/>
        </w:rPr>
        <w:t xml:space="preserve">nto consideration qualification </w:t>
      </w:r>
      <w:r w:rsidRPr="003C431D">
        <w:rPr>
          <w:rFonts w:ascii="Arial" w:eastAsia="Times New Roman" w:hAnsi="Arial" w:cs="Arial"/>
          <w:bCs/>
        </w:rPr>
        <w:t>information</w:t>
      </w:r>
      <w:r>
        <w:rPr>
          <w:rFonts w:ascii="Arial" w:eastAsia="Times New Roman" w:hAnsi="Arial" w:cs="Arial"/>
          <w:bCs/>
        </w:rPr>
        <w:t xml:space="preserve"> </w:t>
      </w:r>
      <w:r w:rsidRPr="003C431D">
        <w:rPr>
          <w:rFonts w:ascii="Arial" w:eastAsia="Times New Roman" w:hAnsi="Arial" w:cs="Arial"/>
          <w:bCs/>
        </w:rPr>
        <w:t>including such factors as:</w:t>
      </w:r>
    </w:p>
    <w:p w14:paraId="5A03E4F1" w14:textId="77777777" w:rsidR="00997EE2" w:rsidRDefault="00997EE2" w:rsidP="00997EE2">
      <w:pPr>
        <w:spacing w:after="0" w:line="240" w:lineRule="auto"/>
        <w:jc w:val="both"/>
        <w:rPr>
          <w:rFonts w:ascii="Arial" w:eastAsia="Times New Roman" w:hAnsi="Arial" w:cs="Arial"/>
          <w:bCs/>
        </w:rPr>
      </w:pPr>
    </w:p>
    <w:p w14:paraId="6272DDE5" w14:textId="77777777" w:rsidR="004A36C3" w:rsidRDefault="004A36C3" w:rsidP="00997EE2">
      <w:pPr>
        <w:spacing w:after="0" w:line="240" w:lineRule="auto"/>
        <w:jc w:val="both"/>
        <w:rPr>
          <w:rFonts w:ascii="Arial" w:eastAsia="Times New Roman" w:hAnsi="Arial" w:cs="Arial"/>
          <w:bCs/>
        </w:rPr>
      </w:pPr>
    </w:p>
    <w:p w14:paraId="6BB78D0E" w14:textId="6A49D168" w:rsidR="004A36C3" w:rsidRPr="008D55FE" w:rsidRDefault="004A36C3" w:rsidP="004A36C3">
      <w:pPr>
        <w:pStyle w:val="BodyText"/>
        <w:numPr>
          <w:ilvl w:val="0"/>
          <w:numId w:val="9"/>
        </w:numPr>
        <w:tabs>
          <w:tab w:val="clear" w:pos="360"/>
          <w:tab w:val="num" w:pos="720"/>
        </w:tabs>
        <w:ind w:left="720"/>
        <w:rPr>
          <w:szCs w:val="24"/>
        </w:rPr>
      </w:pPr>
      <w:r w:rsidRPr="008D55FE">
        <w:rPr>
          <w:szCs w:val="24"/>
        </w:rPr>
        <w:t>Firm's experience, knowledge, familiarity and past performance with</w:t>
      </w:r>
      <w:r>
        <w:rPr>
          <w:szCs w:val="24"/>
        </w:rPr>
        <w:t xml:space="preserve"> the Town of </w:t>
      </w:r>
      <w:r w:rsidR="009409EF">
        <w:rPr>
          <w:szCs w:val="24"/>
        </w:rPr>
        <w:t>Smithfield</w:t>
      </w:r>
      <w:r w:rsidRPr="008D55FE">
        <w:rPr>
          <w:szCs w:val="24"/>
        </w:rPr>
        <w:t xml:space="preserve"> </w:t>
      </w:r>
      <w:r>
        <w:rPr>
          <w:szCs w:val="24"/>
        </w:rPr>
        <w:t>–</w:t>
      </w:r>
      <w:r w:rsidRPr="008D55FE">
        <w:rPr>
          <w:szCs w:val="24"/>
        </w:rPr>
        <w:t xml:space="preserve"> </w:t>
      </w:r>
      <w:r w:rsidR="0016390E">
        <w:rPr>
          <w:szCs w:val="24"/>
        </w:rPr>
        <w:t>2</w:t>
      </w:r>
      <w:r>
        <w:rPr>
          <w:szCs w:val="24"/>
        </w:rPr>
        <w:t>0</w:t>
      </w:r>
      <w:r w:rsidRPr="008D55FE">
        <w:rPr>
          <w:szCs w:val="24"/>
        </w:rPr>
        <w:t>%</w:t>
      </w:r>
    </w:p>
    <w:p w14:paraId="7BAB3D61" w14:textId="77777777" w:rsidR="004A36C3" w:rsidRPr="008D55FE" w:rsidRDefault="004A36C3" w:rsidP="004A36C3">
      <w:pPr>
        <w:pStyle w:val="BodyText"/>
        <w:rPr>
          <w:szCs w:val="24"/>
        </w:rPr>
      </w:pPr>
    </w:p>
    <w:p w14:paraId="735EB6A2" w14:textId="295B8B81" w:rsidR="004A36C3" w:rsidRPr="008D55FE" w:rsidRDefault="004A36C3" w:rsidP="004A36C3">
      <w:pPr>
        <w:pStyle w:val="BodyText"/>
        <w:numPr>
          <w:ilvl w:val="0"/>
          <w:numId w:val="9"/>
        </w:numPr>
        <w:tabs>
          <w:tab w:val="clear" w:pos="360"/>
          <w:tab w:val="num" w:pos="720"/>
        </w:tabs>
        <w:ind w:left="720"/>
        <w:rPr>
          <w:szCs w:val="24"/>
        </w:rPr>
      </w:pPr>
      <w:r w:rsidRPr="008D55FE">
        <w:rPr>
          <w:szCs w:val="24"/>
        </w:rPr>
        <w:t xml:space="preserve">The experience of the firm's proposed staff to perform the type of work required </w:t>
      </w:r>
      <w:r>
        <w:rPr>
          <w:szCs w:val="24"/>
        </w:rPr>
        <w:t>–</w:t>
      </w:r>
      <w:r w:rsidRPr="008D55FE">
        <w:rPr>
          <w:szCs w:val="24"/>
        </w:rPr>
        <w:t xml:space="preserve"> </w:t>
      </w:r>
      <w:r w:rsidR="00077B0C">
        <w:rPr>
          <w:szCs w:val="24"/>
        </w:rPr>
        <w:t>5</w:t>
      </w:r>
      <w:r>
        <w:rPr>
          <w:szCs w:val="24"/>
        </w:rPr>
        <w:t>0</w:t>
      </w:r>
      <w:r w:rsidRPr="008D55FE">
        <w:rPr>
          <w:szCs w:val="24"/>
        </w:rPr>
        <w:t>%</w:t>
      </w:r>
    </w:p>
    <w:p w14:paraId="1391638F" w14:textId="77777777" w:rsidR="004A36C3" w:rsidRPr="008D55FE" w:rsidRDefault="004A36C3" w:rsidP="004A36C3">
      <w:pPr>
        <w:pStyle w:val="BodyText"/>
        <w:rPr>
          <w:szCs w:val="24"/>
        </w:rPr>
      </w:pPr>
    </w:p>
    <w:p w14:paraId="4BA51E6B" w14:textId="13626154" w:rsidR="004A36C3" w:rsidRPr="008D55FE" w:rsidRDefault="004A36C3" w:rsidP="004A36C3">
      <w:pPr>
        <w:pStyle w:val="BodyText"/>
        <w:numPr>
          <w:ilvl w:val="0"/>
          <w:numId w:val="9"/>
        </w:numPr>
        <w:tabs>
          <w:tab w:val="clear" w:pos="360"/>
          <w:tab w:val="num" w:pos="720"/>
        </w:tabs>
        <w:ind w:left="720"/>
        <w:rPr>
          <w:szCs w:val="24"/>
        </w:rPr>
      </w:pPr>
      <w:r w:rsidRPr="008D55FE">
        <w:rPr>
          <w:szCs w:val="24"/>
        </w:rPr>
        <w:t xml:space="preserve">Firm’s understanding of the project specific issues and their responsibility in delivering services for the advertised project – </w:t>
      </w:r>
      <w:r w:rsidR="0016390E">
        <w:rPr>
          <w:szCs w:val="24"/>
        </w:rPr>
        <w:t>3</w:t>
      </w:r>
      <w:r>
        <w:rPr>
          <w:szCs w:val="24"/>
        </w:rPr>
        <w:t>0</w:t>
      </w:r>
      <w:r w:rsidRPr="008D55FE">
        <w:rPr>
          <w:szCs w:val="24"/>
        </w:rPr>
        <w:t>%</w:t>
      </w:r>
    </w:p>
    <w:p w14:paraId="188CD4ED" w14:textId="77777777" w:rsidR="004A36C3" w:rsidRDefault="004A36C3" w:rsidP="00997EE2">
      <w:pPr>
        <w:spacing w:after="0" w:line="240" w:lineRule="auto"/>
        <w:jc w:val="both"/>
        <w:rPr>
          <w:rFonts w:ascii="Arial" w:eastAsia="Times New Roman" w:hAnsi="Arial" w:cs="Arial"/>
          <w:bCs/>
        </w:rPr>
      </w:pPr>
    </w:p>
    <w:p w14:paraId="6DD14AB5" w14:textId="77777777" w:rsidR="00997EE2" w:rsidRDefault="00997EE2" w:rsidP="00997EE2">
      <w:pPr>
        <w:spacing w:after="0" w:line="240" w:lineRule="auto"/>
        <w:jc w:val="both"/>
        <w:rPr>
          <w:rFonts w:ascii="Arial" w:eastAsia="Arial Unicode MS" w:hAnsi="Arial" w:cs="Arial"/>
        </w:rPr>
      </w:pPr>
      <w:r w:rsidRPr="00DE3524">
        <w:rPr>
          <w:rFonts w:ascii="Arial" w:eastAsia="Arial Unicode MS" w:hAnsi="Arial" w:cs="Arial"/>
        </w:rPr>
        <w:t>After reviewing qualifications, if firms are equal on the evaluation review, then those qualified firms with proposed SPSF participation will be given priority consideration.</w:t>
      </w:r>
    </w:p>
    <w:p w14:paraId="112BEDF4" w14:textId="77777777" w:rsidR="00997EE2" w:rsidRDefault="00997EE2" w:rsidP="00997EE2">
      <w:pPr>
        <w:spacing w:after="0" w:line="240" w:lineRule="auto"/>
        <w:jc w:val="both"/>
        <w:rPr>
          <w:rFonts w:ascii="Arial" w:eastAsia="Arial Unicode MS" w:hAnsi="Arial" w:cs="Arial"/>
        </w:rPr>
      </w:pPr>
    </w:p>
    <w:p w14:paraId="0A2E866F" w14:textId="77777777" w:rsidR="00997EE2" w:rsidRPr="003C431D" w:rsidRDefault="00997EE2" w:rsidP="00997EE2">
      <w:pPr>
        <w:spacing w:after="0" w:line="240" w:lineRule="auto"/>
        <w:jc w:val="both"/>
        <w:rPr>
          <w:rFonts w:ascii="Arial" w:eastAsia="Arial Unicode MS" w:hAnsi="Arial" w:cs="Arial"/>
        </w:rPr>
      </w:pPr>
    </w:p>
    <w:p w14:paraId="35E8073F" w14:textId="77777777" w:rsidR="00997EE2" w:rsidRPr="0088456C" w:rsidRDefault="00997EE2" w:rsidP="00997EE2">
      <w:pPr>
        <w:spacing w:after="0" w:line="240" w:lineRule="auto"/>
        <w:rPr>
          <w:rFonts w:ascii="Arial" w:eastAsia="Arial Unicode MS" w:hAnsi="Arial" w:cs="Arial"/>
          <w:b/>
          <w:sz w:val="28"/>
          <w:szCs w:val="28"/>
          <w:u w:val="single"/>
        </w:rPr>
      </w:pPr>
      <w:r w:rsidRPr="0088456C">
        <w:rPr>
          <w:rFonts w:ascii="Arial" w:eastAsia="Arial Unicode MS" w:hAnsi="Arial" w:cs="Arial"/>
          <w:b/>
          <w:sz w:val="28"/>
          <w:szCs w:val="28"/>
          <w:u w:val="single"/>
        </w:rPr>
        <w:t>SUBMISSION ORGANIZATION AND INFORMATION REQUIREMENTS</w:t>
      </w:r>
    </w:p>
    <w:p w14:paraId="216ADB33" w14:textId="77777777" w:rsidR="00997EE2" w:rsidRDefault="00997EE2" w:rsidP="00997EE2">
      <w:pPr>
        <w:spacing w:after="0" w:line="240" w:lineRule="auto"/>
        <w:jc w:val="both"/>
        <w:rPr>
          <w:rFonts w:ascii="Arial" w:eastAsia="Arial Unicode MS" w:hAnsi="Arial" w:cs="Arial"/>
        </w:rPr>
      </w:pPr>
    </w:p>
    <w:p w14:paraId="1B67E8CE" w14:textId="2DCE512A" w:rsidR="00997EE2" w:rsidRDefault="00997EE2" w:rsidP="00997EE2">
      <w:pPr>
        <w:spacing w:after="0" w:line="240" w:lineRule="auto"/>
        <w:jc w:val="both"/>
        <w:rPr>
          <w:rFonts w:ascii="Arial" w:eastAsia="Arial Unicode MS" w:hAnsi="Arial" w:cs="Arial"/>
        </w:rPr>
      </w:pPr>
      <w:r w:rsidRPr="003C431D">
        <w:rPr>
          <w:rFonts w:ascii="Arial" w:eastAsia="Arial Unicode MS" w:hAnsi="Arial" w:cs="Arial"/>
        </w:rPr>
        <w:t xml:space="preserve">The </w:t>
      </w:r>
      <w:r w:rsidR="00462EBF">
        <w:rPr>
          <w:rFonts w:ascii="Arial" w:eastAsia="Arial Unicode MS" w:hAnsi="Arial" w:cs="Arial"/>
        </w:rPr>
        <w:t>RFQ</w:t>
      </w:r>
      <w:r>
        <w:rPr>
          <w:rFonts w:ascii="Arial" w:eastAsia="Arial Unicode MS" w:hAnsi="Arial" w:cs="Arial"/>
        </w:rPr>
        <w:t xml:space="preserve"> should be addressed to </w:t>
      </w:r>
      <w:r w:rsidR="000F5A20">
        <w:rPr>
          <w:rFonts w:ascii="Arial" w:eastAsia="Arial Unicode MS" w:hAnsi="Arial" w:cs="Arial"/>
          <w:b/>
        </w:rPr>
        <w:t xml:space="preserve">Town of </w:t>
      </w:r>
      <w:r w:rsidR="009409EF">
        <w:rPr>
          <w:rFonts w:ascii="Arial" w:eastAsia="Arial Unicode MS" w:hAnsi="Arial" w:cs="Arial"/>
          <w:b/>
        </w:rPr>
        <w:t>Smithfield</w:t>
      </w:r>
      <w:r w:rsidR="000F5A20">
        <w:rPr>
          <w:rFonts w:ascii="Arial" w:eastAsia="Arial Unicode MS" w:hAnsi="Arial" w:cs="Arial"/>
          <w:b/>
        </w:rPr>
        <w:t xml:space="preserve">, Attention: </w:t>
      </w:r>
      <w:r w:rsidR="00077B0C">
        <w:rPr>
          <w:rFonts w:ascii="Arial" w:eastAsia="Arial Unicode MS" w:hAnsi="Arial" w:cs="Arial"/>
          <w:b/>
        </w:rPr>
        <w:t>Keith Powell, Police Chief</w:t>
      </w:r>
      <w:r w:rsidR="000F5A20">
        <w:rPr>
          <w:rFonts w:ascii="Arial" w:eastAsia="Arial Unicode MS" w:hAnsi="Arial" w:cs="Arial"/>
          <w:b/>
        </w:rPr>
        <w:t xml:space="preserve"> </w:t>
      </w:r>
      <w:r>
        <w:rPr>
          <w:rFonts w:ascii="Arial" w:eastAsia="Arial Unicode MS" w:hAnsi="Arial" w:cs="Arial"/>
        </w:rPr>
        <w:t>and must include the name, address, telephone number, and e-mail address of the prime consultant’s contact person for this RF</w:t>
      </w:r>
      <w:r w:rsidR="00462EBF">
        <w:rPr>
          <w:rFonts w:ascii="Arial" w:eastAsia="Arial Unicode MS" w:hAnsi="Arial" w:cs="Arial"/>
        </w:rPr>
        <w:t>Q</w:t>
      </w:r>
      <w:r>
        <w:rPr>
          <w:rFonts w:ascii="Arial" w:eastAsia="Arial Unicode MS" w:hAnsi="Arial" w:cs="Arial"/>
        </w:rPr>
        <w:t>.</w:t>
      </w:r>
    </w:p>
    <w:p w14:paraId="7C5ADFEE" w14:textId="77777777" w:rsidR="00997EE2" w:rsidRDefault="00997EE2" w:rsidP="00997EE2">
      <w:pPr>
        <w:spacing w:after="0" w:line="240" w:lineRule="auto"/>
        <w:jc w:val="both"/>
        <w:rPr>
          <w:rFonts w:ascii="Arial" w:eastAsia="Arial Unicode MS" w:hAnsi="Arial" w:cs="Arial"/>
        </w:rPr>
      </w:pPr>
    </w:p>
    <w:p w14:paraId="454D9709" w14:textId="1B66C434" w:rsidR="00997EE2" w:rsidRDefault="00997EE2" w:rsidP="00997EE2">
      <w:pPr>
        <w:spacing w:after="0" w:line="240" w:lineRule="auto"/>
        <w:jc w:val="both"/>
        <w:rPr>
          <w:rFonts w:ascii="Arial" w:eastAsia="Arial Unicode MS" w:hAnsi="Arial" w:cs="Arial"/>
        </w:rPr>
      </w:pPr>
      <w:r>
        <w:rPr>
          <w:rFonts w:ascii="Arial" w:eastAsia="Arial Unicode MS" w:hAnsi="Arial" w:cs="Arial"/>
        </w:rPr>
        <w:t xml:space="preserve">The </w:t>
      </w:r>
      <w:r w:rsidR="00462EBF">
        <w:rPr>
          <w:rFonts w:ascii="Arial" w:eastAsia="Arial Unicode MS" w:hAnsi="Arial" w:cs="Arial"/>
        </w:rPr>
        <w:t>RFQ</w:t>
      </w:r>
      <w:r>
        <w:rPr>
          <w:rFonts w:ascii="Arial" w:eastAsia="Arial Unicode MS" w:hAnsi="Arial" w:cs="Arial"/>
        </w:rPr>
        <w:t xml:space="preserve"> must also include </w:t>
      </w:r>
      <w:r w:rsidRPr="003C431D">
        <w:rPr>
          <w:rFonts w:ascii="Arial" w:eastAsia="Arial Unicode MS" w:hAnsi="Arial" w:cs="Arial"/>
        </w:rPr>
        <w:t>the information outlined below:</w:t>
      </w:r>
    </w:p>
    <w:p w14:paraId="4CA80B8F" w14:textId="77777777" w:rsidR="00997EE2" w:rsidRPr="003C431D" w:rsidRDefault="00997EE2" w:rsidP="00997EE2">
      <w:pPr>
        <w:spacing w:after="0" w:line="240" w:lineRule="auto"/>
        <w:jc w:val="both"/>
        <w:rPr>
          <w:rFonts w:ascii="Arial" w:eastAsia="Arial Unicode MS" w:hAnsi="Arial" w:cs="Arial"/>
        </w:rPr>
      </w:pPr>
    </w:p>
    <w:p w14:paraId="65D05E3D" w14:textId="77777777" w:rsidR="00997EE2" w:rsidRPr="003C431D" w:rsidRDefault="00997EE2" w:rsidP="00997EE2">
      <w:pPr>
        <w:tabs>
          <w:tab w:val="left" w:pos="1260"/>
        </w:tabs>
        <w:spacing w:after="0" w:line="240" w:lineRule="auto"/>
        <w:jc w:val="both"/>
        <w:rPr>
          <w:rFonts w:ascii="Arial" w:eastAsia="Arial Unicode MS" w:hAnsi="Arial" w:cs="Arial"/>
        </w:rPr>
      </w:pPr>
      <w:r w:rsidRPr="003C431D">
        <w:rPr>
          <w:rFonts w:ascii="Arial" w:eastAsia="Arial Unicode MS" w:hAnsi="Arial" w:cs="Arial"/>
        </w:rPr>
        <w:t>Chapter 1 -</w:t>
      </w:r>
      <w:r w:rsidRPr="003C431D">
        <w:rPr>
          <w:rFonts w:ascii="Arial" w:eastAsia="Arial Unicode MS" w:hAnsi="Arial" w:cs="Arial"/>
        </w:rPr>
        <w:tab/>
      </w:r>
      <w:r w:rsidRPr="00AE29C2">
        <w:rPr>
          <w:rFonts w:ascii="Arial" w:eastAsia="Arial Unicode MS" w:hAnsi="Arial" w:cs="Arial"/>
          <w:u w:val="single"/>
        </w:rPr>
        <w:t>Introduction</w:t>
      </w:r>
    </w:p>
    <w:p w14:paraId="05BC3C94" w14:textId="77777777" w:rsidR="00997EE2" w:rsidRDefault="00997EE2" w:rsidP="00997EE2">
      <w:pPr>
        <w:spacing w:after="0" w:line="240" w:lineRule="auto"/>
        <w:ind w:left="1267"/>
        <w:jc w:val="both"/>
        <w:rPr>
          <w:rFonts w:ascii="Arial" w:eastAsia="Arial Unicode MS" w:hAnsi="Arial" w:cs="Arial"/>
        </w:rPr>
      </w:pPr>
      <w:r w:rsidRPr="003C431D">
        <w:rPr>
          <w:rFonts w:ascii="Arial" w:eastAsia="Arial Unicode MS" w:hAnsi="Arial" w:cs="Arial"/>
        </w:rPr>
        <w:t>The Introduction should demonstrate the consultant's overall qualifications to fulfill the requ</w:t>
      </w:r>
      <w:r>
        <w:rPr>
          <w:rFonts w:ascii="Arial" w:eastAsia="Arial Unicode MS" w:hAnsi="Arial" w:cs="Arial"/>
        </w:rPr>
        <w:t xml:space="preserve">irements of the scope of work and </w:t>
      </w:r>
      <w:r w:rsidRPr="00875EA5">
        <w:rPr>
          <w:rFonts w:ascii="Arial" w:eastAsia="Arial Unicode MS" w:hAnsi="Arial" w:cs="Arial"/>
        </w:rPr>
        <w:t>should contain the following elements of information:</w:t>
      </w:r>
    </w:p>
    <w:p w14:paraId="216CBB41" w14:textId="77777777" w:rsidR="00997EE2" w:rsidRDefault="00997EE2" w:rsidP="00997EE2">
      <w:pPr>
        <w:spacing w:after="0" w:line="240" w:lineRule="auto"/>
        <w:ind w:left="1267"/>
        <w:jc w:val="both"/>
        <w:rPr>
          <w:rFonts w:ascii="Arial" w:eastAsia="Arial Unicode MS" w:hAnsi="Arial" w:cs="Arial"/>
        </w:rPr>
      </w:pPr>
    </w:p>
    <w:p w14:paraId="63587D02" w14:textId="77777777" w:rsidR="00997EE2" w:rsidRPr="00875EA5" w:rsidRDefault="00997EE2" w:rsidP="00997EE2">
      <w:pPr>
        <w:numPr>
          <w:ilvl w:val="2"/>
          <w:numId w:val="6"/>
        </w:numPr>
        <w:spacing w:after="0" w:line="240" w:lineRule="auto"/>
        <w:jc w:val="both"/>
        <w:rPr>
          <w:rFonts w:ascii="Arial" w:eastAsia="Arial Unicode MS" w:hAnsi="Arial" w:cs="Arial"/>
        </w:rPr>
      </w:pPr>
      <w:r w:rsidRPr="00875EA5">
        <w:rPr>
          <w:rFonts w:ascii="Arial" w:eastAsia="Arial Unicode MS" w:hAnsi="Arial" w:cs="Arial"/>
        </w:rPr>
        <w:t>Expression of firm’s interest in the work;</w:t>
      </w:r>
    </w:p>
    <w:p w14:paraId="54C0B21B" w14:textId="3CD8E06D" w:rsidR="00997EE2" w:rsidRPr="00875EA5" w:rsidRDefault="00997EE2" w:rsidP="00997EE2">
      <w:pPr>
        <w:numPr>
          <w:ilvl w:val="2"/>
          <w:numId w:val="6"/>
        </w:numPr>
        <w:spacing w:after="0" w:line="240" w:lineRule="auto"/>
        <w:jc w:val="both"/>
        <w:rPr>
          <w:rFonts w:ascii="Arial" w:eastAsia="Arial Unicode MS" w:hAnsi="Arial" w:cs="Arial"/>
        </w:rPr>
      </w:pPr>
      <w:r w:rsidRPr="00875EA5">
        <w:rPr>
          <w:rFonts w:ascii="Arial" w:eastAsia="Arial Unicode MS" w:hAnsi="Arial" w:cs="Arial"/>
        </w:rPr>
        <w:t>Statement o</w:t>
      </w:r>
      <w:r>
        <w:rPr>
          <w:rFonts w:ascii="Arial" w:eastAsia="Arial Unicode MS" w:hAnsi="Arial" w:cs="Arial"/>
        </w:rPr>
        <w:t>f whether firm is register</w:t>
      </w:r>
      <w:r w:rsidR="00077B0C">
        <w:rPr>
          <w:rFonts w:ascii="Arial" w:eastAsia="Arial Unicode MS" w:hAnsi="Arial" w:cs="Arial"/>
        </w:rPr>
        <w:t>ed</w:t>
      </w:r>
      <w:r>
        <w:rPr>
          <w:rFonts w:ascii="Arial" w:eastAsia="Arial Unicode MS" w:hAnsi="Arial" w:cs="Arial"/>
        </w:rPr>
        <w:t xml:space="preserve">; </w:t>
      </w:r>
    </w:p>
    <w:p w14:paraId="11FF0252" w14:textId="07F7E944" w:rsidR="00997EE2" w:rsidRPr="00875EA5" w:rsidRDefault="00997EE2" w:rsidP="00997EE2">
      <w:pPr>
        <w:numPr>
          <w:ilvl w:val="2"/>
          <w:numId w:val="6"/>
        </w:numPr>
        <w:spacing w:after="0" w:line="240" w:lineRule="auto"/>
        <w:jc w:val="both"/>
        <w:rPr>
          <w:rFonts w:ascii="Arial" w:eastAsia="Arial Unicode MS" w:hAnsi="Arial" w:cs="Arial"/>
        </w:rPr>
      </w:pPr>
      <w:r w:rsidRPr="00875EA5">
        <w:rPr>
          <w:rFonts w:ascii="Arial" w:eastAsia="Arial Unicode MS" w:hAnsi="Arial" w:cs="Arial"/>
        </w:rPr>
        <w:t>Statement regarding firm</w:t>
      </w:r>
      <w:r>
        <w:rPr>
          <w:rFonts w:ascii="Arial" w:eastAsia="Arial Unicode MS" w:hAnsi="Arial" w:cs="Arial"/>
        </w:rPr>
        <w:t>‘</w:t>
      </w:r>
      <w:r w:rsidRPr="00875EA5">
        <w:rPr>
          <w:rFonts w:ascii="Arial" w:eastAsia="Arial Unicode MS" w:hAnsi="Arial" w:cs="Arial"/>
        </w:rPr>
        <w:t>s possible conflict of interest for the work; and</w:t>
      </w:r>
    </w:p>
    <w:p w14:paraId="7F08BF0E" w14:textId="77777777" w:rsidR="00997EE2" w:rsidRDefault="00997EE2" w:rsidP="00997EE2">
      <w:pPr>
        <w:numPr>
          <w:ilvl w:val="2"/>
          <w:numId w:val="6"/>
        </w:numPr>
        <w:spacing w:after="0" w:line="240" w:lineRule="auto"/>
        <w:jc w:val="both"/>
        <w:rPr>
          <w:rFonts w:ascii="Arial" w:eastAsia="Arial Unicode MS" w:hAnsi="Arial" w:cs="Arial"/>
        </w:rPr>
      </w:pPr>
      <w:r w:rsidRPr="00875EA5">
        <w:rPr>
          <w:rFonts w:ascii="Arial" w:eastAsia="Arial Unicode MS" w:hAnsi="Arial" w:cs="Arial"/>
        </w:rPr>
        <w:t>Summation of information contained in the letter of interest.</w:t>
      </w:r>
    </w:p>
    <w:p w14:paraId="0D966FEE" w14:textId="77777777" w:rsidR="00997EE2" w:rsidRDefault="00997EE2" w:rsidP="00997EE2">
      <w:pPr>
        <w:spacing w:after="0" w:line="240" w:lineRule="auto"/>
        <w:jc w:val="both"/>
        <w:rPr>
          <w:rFonts w:ascii="Arial" w:eastAsia="Arial Unicode MS" w:hAnsi="Arial" w:cs="Arial"/>
        </w:rPr>
      </w:pPr>
    </w:p>
    <w:p w14:paraId="5F50AA0B" w14:textId="77777777" w:rsidR="00997EE2" w:rsidRPr="003C431D" w:rsidRDefault="00997EE2" w:rsidP="00997EE2">
      <w:pPr>
        <w:spacing w:after="0" w:line="240" w:lineRule="auto"/>
        <w:jc w:val="both"/>
        <w:rPr>
          <w:rFonts w:ascii="Arial" w:eastAsia="Arial Unicode MS" w:hAnsi="Arial" w:cs="Arial"/>
        </w:rPr>
      </w:pPr>
    </w:p>
    <w:p w14:paraId="349844C2" w14:textId="77777777" w:rsidR="00997EE2" w:rsidRPr="003C431D" w:rsidRDefault="00997EE2" w:rsidP="00997EE2">
      <w:pPr>
        <w:tabs>
          <w:tab w:val="left" w:pos="1260"/>
        </w:tabs>
        <w:spacing w:after="0" w:line="240" w:lineRule="auto"/>
        <w:jc w:val="both"/>
        <w:rPr>
          <w:rFonts w:ascii="Arial" w:eastAsia="Arial Unicode MS" w:hAnsi="Arial" w:cs="Arial"/>
        </w:rPr>
      </w:pPr>
      <w:r w:rsidRPr="003C431D">
        <w:rPr>
          <w:rFonts w:ascii="Arial" w:eastAsia="Arial Unicode MS" w:hAnsi="Arial" w:cs="Arial"/>
        </w:rPr>
        <w:t>Chapter 2 -</w:t>
      </w:r>
      <w:r w:rsidRPr="003C431D">
        <w:rPr>
          <w:rFonts w:ascii="Arial" w:eastAsia="Arial Unicode MS" w:hAnsi="Arial" w:cs="Arial"/>
        </w:rPr>
        <w:tab/>
      </w:r>
      <w:r w:rsidRPr="003C431D">
        <w:rPr>
          <w:rFonts w:ascii="Arial" w:eastAsia="Arial Unicode MS" w:hAnsi="Arial" w:cs="Arial"/>
          <w:u w:val="single"/>
        </w:rPr>
        <w:t xml:space="preserve">Team Qualifications </w:t>
      </w:r>
    </w:p>
    <w:p w14:paraId="50929B5F" w14:textId="4CBC7A6B" w:rsidR="00997EE2" w:rsidRDefault="00997EE2" w:rsidP="00997EE2">
      <w:pPr>
        <w:spacing w:after="0" w:line="240" w:lineRule="auto"/>
        <w:ind w:left="1267"/>
        <w:jc w:val="both"/>
        <w:rPr>
          <w:rFonts w:ascii="Arial" w:eastAsia="Arial Unicode MS" w:hAnsi="Arial" w:cs="Arial"/>
        </w:rPr>
      </w:pPr>
      <w:r w:rsidRPr="003C431D">
        <w:rPr>
          <w:rFonts w:ascii="Arial" w:eastAsia="Arial Unicode MS" w:hAnsi="Arial" w:cs="Arial"/>
        </w:rPr>
        <w:t>This chapter should elaborate on the general information presented in the introduction</w:t>
      </w:r>
      <w:r>
        <w:rPr>
          <w:rFonts w:ascii="Arial" w:eastAsia="Arial Unicode MS" w:hAnsi="Arial" w:cs="Arial"/>
        </w:rPr>
        <w:t xml:space="preserve">, </w:t>
      </w:r>
      <w:r w:rsidRPr="003C431D">
        <w:rPr>
          <w:rFonts w:ascii="Arial" w:eastAsia="Arial Unicode MS" w:hAnsi="Arial" w:cs="Arial"/>
        </w:rPr>
        <w:t>to establish the credentials and experience of the consultant to undertake this type of effort.  The following must be included:</w:t>
      </w:r>
    </w:p>
    <w:p w14:paraId="75B134DB" w14:textId="77777777" w:rsidR="009409EF" w:rsidRDefault="009409EF" w:rsidP="00997EE2">
      <w:pPr>
        <w:spacing w:after="0" w:line="240" w:lineRule="auto"/>
        <w:ind w:left="1267"/>
        <w:jc w:val="both"/>
        <w:rPr>
          <w:rFonts w:ascii="Arial" w:eastAsia="Arial Unicode MS" w:hAnsi="Arial" w:cs="Arial"/>
        </w:rPr>
      </w:pPr>
    </w:p>
    <w:p w14:paraId="235F5DA3" w14:textId="77777777" w:rsidR="00997EE2" w:rsidRDefault="00997EE2" w:rsidP="00997EE2">
      <w:pPr>
        <w:numPr>
          <w:ilvl w:val="0"/>
          <w:numId w:val="1"/>
        </w:numPr>
        <w:spacing w:after="0" w:line="240" w:lineRule="auto"/>
        <w:jc w:val="both"/>
        <w:rPr>
          <w:rFonts w:ascii="Arial" w:eastAsia="Arial Unicode MS" w:hAnsi="Arial" w:cs="Arial"/>
        </w:rPr>
      </w:pPr>
      <w:r w:rsidRPr="003C431D">
        <w:rPr>
          <w:rFonts w:ascii="Arial" w:eastAsia="Arial Unicode MS" w:hAnsi="Arial" w:cs="Arial"/>
        </w:rPr>
        <w:lastRenderedPageBreak/>
        <w:t xml:space="preserve">Identify </w:t>
      </w:r>
      <w:r w:rsidRPr="00A610FE">
        <w:rPr>
          <w:rFonts w:ascii="Arial" w:eastAsia="Arial Unicode MS" w:hAnsi="Arial" w:cs="Arial"/>
          <w:u w:val="single"/>
        </w:rPr>
        <w:t>recent</w:t>
      </w:r>
      <w:r>
        <w:rPr>
          <w:rFonts w:ascii="Arial" w:eastAsia="Arial Unicode MS" w:hAnsi="Arial" w:cs="Arial"/>
        </w:rPr>
        <w:t xml:space="preserve">, </w:t>
      </w:r>
      <w:r w:rsidRPr="003C431D">
        <w:rPr>
          <w:rFonts w:ascii="Arial" w:eastAsia="Arial Unicode MS" w:hAnsi="Arial" w:cs="Arial"/>
        </w:rPr>
        <w:t>similar projects the firm, acting as the prime contractor, has conducted which demonstrates its ability to conduct and manage the project.  Provide a synopsis of each project and include the date completed, and contact person.</w:t>
      </w:r>
    </w:p>
    <w:p w14:paraId="1C97ECB1" w14:textId="77777777" w:rsidR="00997EE2" w:rsidRPr="0088456C" w:rsidRDefault="00997EE2" w:rsidP="00997EE2">
      <w:pPr>
        <w:numPr>
          <w:ilvl w:val="0"/>
          <w:numId w:val="1"/>
        </w:numPr>
        <w:spacing w:after="0" w:line="240" w:lineRule="auto"/>
        <w:jc w:val="both"/>
        <w:rPr>
          <w:rFonts w:ascii="Arial" w:eastAsia="Arial Unicode MS" w:hAnsi="Arial" w:cs="Arial"/>
        </w:rPr>
      </w:pPr>
      <w:r w:rsidRPr="0088456C">
        <w:rPr>
          <w:rFonts w:ascii="Arial" w:eastAsia="Arial Unicode MS" w:hAnsi="Arial" w:cs="Arial"/>
        </w:rPr>
        <w:t xml:space="preserve">If </w:t>
      </w:r>
      <w:r w:rsidR="00A47AF1" w:rsidRPr="0088456C">
        <w:rPr>
          <w:rFonts w:ascii="Arial" w:eastAsia="Arial Unicode MS" w:hAnsi="Arial" w:cs="Arial"/>
        </w:rPr>
        <w:t>sub consultants</w:t>
      </w:r>
      <w:r w:rsidRPr="0088456C">
        <w:rPr>
          <w:rFonts w:ascii="Arial" w:eastAsia="Arial Unicode MS" w:hAnsi="Arial" w:cs="Arial"/>
        </w:rPr>
        <w:t xml:space="preserve"> are involved, provide corresponding information describing their qualifications as requested in </w:t>
      </w:r>
      <w:r>
        <w:rPr>
          <w:rFonts w:ascii="Arial" w:eastAsia="Arial Unicode MS" w:hAnsi="Arial" w:cs="Arial"/>
        </w:rPr>
        <w:t>bullet number</w:t>
      </w:r>
      <w:r w:rsidRPr="0088456C">
        <w:rPr>
          <w:rFonts w:ascii="Arial" w:eastAsia="Arial Unicode MS" w:hAnsi="Arial" w:cs="Arial"/>
        </w:rPr>
        <w:t xml:space="preserve"> 1 above.</w:t>
      </w:r>
    </w:p>
    <w:p w14:paraId="4A9C2CEA" w14:textId="77777777" w:rsidR="00077B0C" w:rsidRDefault="00077B0C" w:rsidP="00997EE2">
      <w:pPr>
        <w:tabs>
          <w:tab w:val="left" w:pos="1260"/>
        </w:tabs>
        <w:spacing w:after="0" w:line="240" w:lineRule="auto"/>
        <w:jc w:val="both"/>
        <w:rPr>
          <w:rFonts w:ascii="Arial" w:eastAsia="Arial Unicode MS" w:hAnsi="Arial" w:cs="Arial"/>
        </w:rPr>
      </w:pPr>
    </w:p>
    <w:p w14:paraId="00869C2C" w14:textId="67267D27" w:rsidR="00997EE2" w:rsidRPr="003C431D" w:rsidRDefault="00997EE2" w:rsidP="00997EE2">
      <w:pPr>
        <w:tabs>
          <w:tab w:val="left" w:pos="1260"/>
        </w:tabs>
        <w:spacing w:after="0" w:line="240" w:lineRule="auto"/>
        <w:jc w:val="both"/>
        <w:rPr>
          <w:rFonts w:ascii="Arial" w:eastAsia="Arial Unicode MS" w:hAnsi="Arial" w:cs="Arial"/>
        </w:rPr>
      </w:pPr>
      <w:r w:rsidRPr="003C431D">
        <w:rPr>
          <w:rFonts w:ascii="Arial" w:eastAsia="Arial Unicode MS" w:hAnsi="Arial" w:cs="Arial"/>
        </w:rPr>
        <w:t>Chapter 3 -</w:t>
      </w:r>
      <w:r w:rsidRPr="003C431D">
        <w:rPr>
          <w:rFonts w:ascii="Arial" w:eastAsia="Arial Unicode MS" w:hAnsi="Arial" w:cs="Arial"/>
        </w:rPr>
        <w:tab/>
      </w:r>
      <w:r w:rsidRPr="003C431D">
        <w:rPr>
          <w:rFonts w:ascii="Arial" w:eastAsia="Arial Unicode MS" w:hAnsi="Arial" w:cs="Arial"/>
          <w:u w:val="single"/>
        </w:rPr>
        <w:t xml:space="preserve">Team Experience </w:t>
      </w:r>
    </w:p>
    <w:p w14:paraId="4721F5F6" w14:textId="677E58BB" w:rsidR="00997EE2" w:rsidRDefault="00997EE2" w:rsidP="00997EE2">
      <w:pPr>
        <w:spacing w:after="0" w:line="240" w:lineRule="auto"/>
        <w:ind w:left="1267"/>
        <w:jc w:val="both"/>
        <w:rPr>
          <w:rFonts w:ascii="Arial" w:eastAsia="Arial Unicode MS" w:hAnsi="Arial" w:cs="Arial"/>
        </w:rPr>
      </w:pPr>
      <w:r w:rsidRPr="003C431D">
        <w:rPr>
          <w:rFonts w:ascii="Arial" w:eastAsia="Arial Unicode MS" w:hAnsi="Arial" w:cs="Arial"/>
        </w:rPr>
        <w:t xml:space="preserve">This chapter must provide the </w:t>
      </w:r>
      <w:r>
        <w:rPr>
          <w:rFonts w:ascii="Arial" w:eastAsia="Arial Unicode MS" w:hAnsi="Arial" w:cs="Arial"/>
        </w:rPr>
        <w:t>n</w:t>
      </w:r>
      <w:r w:rsidRPr="000B69CA">
        <w:rPr>
          <w:rFonts w:ascii="Arial" w:eastAsia="Arial Unicode MS" w:hAnsi="Arial" w:cs="Arial"/>
        </w:rPr>
        <w:t>ames, classifications, and location of the firm’s North Carolina employees and resources to be assigned to the advertised work</w:t>
      </w:r>
      <w:r>
        <w:rPr>
          <w:rFonts w:ascii="Arial" w:eastAsia="Arial Unicode MS" w:hAnsi="Arial" w:cs="Arial"/>
        </w:rPr>
        <w:t xml:space="preserve">; and the </w:t>
      </w:r>
      <w:r w:rsidRPr="003C431D">
        <w:rPr>
          <w:rFonts w:ascii="Arial" w:eastAsia="Arial Unicode MS" w:hAnsi="Arial" w:cs="Arial"/>
        </w:rPr>
        <w:t>professional credentials and experience of the persons assigned to the project</w:t>
      </w:r>
      <w:r>
        <w:rPr>
          <w:rFonts w:ascii="Arial" w:eastAsia="Arial Unicode MS" w:hAnsi="Arial" w:cs="Arial"/>
        </w:rPr>
        <w:t>, along with any unique qualifications of key personnel</w:t>
      </w:r>
      <w:r w:rsidRPr="003C431D">
        <w:rPr>
          <w:rFonts w:ascii="Arial" w:eastAsia="Arial Unicode MS" w:hAnsi="Arial" w:cs="Arial"/>
        </w:rPr>
        <w:t>.  Although standard personnel resumes may be included, identify pertinent team experience</w:t>
      </w:r>
      <w:r>
        <w:rPr>
          <w:rFonts w:ascii="Arial" w:eastAsia="Arial Unicode MS" w:hAnsi="Arial" w:cs="Arial"/>
        </w:rPr>
        <w:t xml:space="preserve"> to be applied to this project.  </w:t>
      </w:r>
      <w:r w:rsidRPr="00B65488">
        <w:rPr>
          <w:rFonts w:ascii="Arial" w:eastAsia="Arial Unicode MS" w:hAnsi="Arial" w:cs="Arial"/>
        </w:rPr>
        <w:t>Specifically</w:t>
      </w:r>
      <w:r w:rsidRPr="003C431D">
        <w:rPr>
          <w:rFonts w:ascii="Arial" w:eastAsia="Arial Unicode MS" w:hAnsi="Arial" w:cs="Arial"/>
        </w:rPr>
        <w:t>, the</w:t>
      </w:r>
      <w:r w:rsidR="009409EF">
        <w:rPr>
          <w:rFonts w:ascii="Arial" w:eastAsia="Arial Unicode MS" w:hAnsi="Arial" w:cs="Arial"/>
        </w:rPr>
        <w:t xml:space="preserve"> Town</w:t>
      </w:r>
      <w:r w:rsidRPr="003C431D">
        <w:rPr>
          <w:rFonts w:ascii="Arial" w:eastAsia="Arial Unicode MS" w:hAnsi="Arial" w:cs="Arial"/>
        </w:rPr>
        <w:t xml:space="preserve"> is interested in the experience, expertise, and total quality of the consultant's proposed team.  If principals of the firm will not be actively involved in the study</w:t>
      </w:r>
      <w:r>
        <w:rPr>
          <w:rFonts w:ascii="Arial" w:eastAsia="Arial Unicode MS" w:hAnsi="Arial" w:cs="Arial"/>
        </w:rPr>
        <w:t>/contract/project</w:t>
      </w:r>
      <w:r w:rsidRPr="003C431D">
        <w:rPr>
          <w:rFonts w:ascii="Arial" w:eastAsia="Arial Unicode MS" w:hAnsi="Arial" w:cs="Arial"/>
        </w:rPr>
        <w:t xml:space="preserve">, do not list them.  The submittal shall clearly indicate the Consultant’s Project Manager, other key Team Members and his/her qualifications for the proposed work. Also, include the team’s organization chart for the </w:t>
      </w:r>
      <w:r>
        <w:rPr>
          <w:rFonts w:ascii="Arial" w:eastAsia="Arial Unicode MS" w:hAnsi="Arial" w:cs="Arial"/>
        </w:rPr>
        <w:t xml:space="preserve">Project / </w:t>
      </w:r>
      <w:r w:rsidRPr="003C431D">
        <w:rPr>
          <w:rFonts w:ascii="Arial" w:eastAsia="Arial Unicode MS" w:hAnsi="Arial" w:cs="Arial"/>
        </w:rPr>
        <w:t>Plan.</w:t>
      </w:r>
      <w:r>
        <w:rPr>
          <w:rFonts w:ascii="Arial" w:eastAsia="Arial Unicode MS" w:hAnsi="Arial" w:cs="Arial"/>
        </w:rPr>
        <w:t xml:space="preserve">  A Capacity Chart / Graph (available work force) should also be included.  Any other pertinent information should also be listed in this section.</w:t>
      </w:r>
    </w:p>
    <w:p w14:paraId="7CE5BE20" w14:textId="77777777" w:rsidR="00997EE2" w:rsidRDefault="00997EE2" w:rsidP="00997EE2">
      <w:pPr>
        <w:spacing w:after="0" w:line="240" w:lineRule="auto"/>
        <w:ind w:left="1267"/>
        <w:jc w:val="both"/>
        <w:rPr>
          <w:rFonts w:ascii="Arial" w:eastAsia="Arial Unicode MS" w:hAnsi="Arial" w:cs="Arial"/>
        </w:rPr>
      </w:pPr>
    </w:p>
    <w:p w14:paraId="7EE83DEC" w14:textId="77777777" w:rsidR="00997EE2" w:rsidRPr="003C431D" w:rsidRDefault="00997EE2" w:rsidP="00997EE2">
      <w:pPr>
        <w:tabs>
          <w:tab w:val="left" w:pos="1260"/>
        </w:tabs>
        <w:spacing w:after="0" w:line="240" w:lineRule="auto"/>
        <w:jc w:val="both"/>
        <w:rPr>
          <w:rFonts w:ascii="Arial" w:eastAsia="Arial Unicode MS" w:hAnsi="Arial" w:cs="Arial"/>
        </w:rPr>
      </w:pPr>
      <w:r w:rsidRPr="003C431D">
        <w:rPr>
          <w:rFonts w:ascii="Arial" w:eastAsia="Arial Unicode MS" w:hAnsi="Arial" w:cs="Arial"/>
        </w:rPr>
        <w:t>Chapter 4 -</w:t>
      </w:r>
      <w:r w:rsidRPr="003C431D">
        <w:rPr>
          <w:rFonts w:ascii="Arial" w:eastAsia="Arial Unicode MS" w:hAnsi="Arial" w:cs="Arial"/>
        </w:rPr>
        <w:tab/>
      </w:r>
      <w:r w:rsidRPr="003C431D">
        <w:rPr>
          <w:rFonts w:ascii="Arial" w:eastAsia="Arial Unicode MS" w:hAnsi="Arial" w:cs="Arial"/>
          <w:u w:val="single"/>
        </w:rPr>
        <w:t>Technical Approach</w:t>
      </w:r>
      <w:r w:rsidRPr="003C431D">
        <w:rPr>
          <w:rFonts w:ascii="Arial" w:eastAsia="Arial Unicode MS" w:hAnsi="Arial" w:cs="Arial"/>
        </w:rPr>
        <w:t xml:space="preserve"> </w:t>
      </w:r>
    </w:p>
    <w:p w14:paraId="2E9C7328" w14:textId="74A4CBEA" w:rsidR="00997EE2" w:rsidRDefault="00997EE2" w:rsidP="00997EE2">
      <w:pPr>
        <w:spacing w:after="0" w:line="240" w:lineRule="auto"/>
        <w:ind w:left="1267"/>
        <w:jc w:val="both"/>
        <w:rPr>
          <w:rFonts w:ascii="Arial" w:eastAsia="Arial Unicode MS" w:hAnsi="Arial" w:cs="Arial"/>
        </w:rPr>
      </w:pPr>
      <w:r w:rsidRPr="003C431D">
        <w:rPr>
          <w:rFonts w:ascii="Arial" w:eastAsia="Arial Unicode MS" w:hAnsi="Arial" w:cs="Arial"/>
        </w:rPr>
        <w:t xml:space="preserve">The consultant shall provide information on its </w:t>
      </w:r>
      <w:r>
        <w:rPr>
          <w:rFonts w:ascii="Arial" w:eastAsia="Arial Unicode MS" w:hAnsi="Arial" w:cs="Arial"/>
        </w:rPr>
        <w:t xml:space="preserve">understanding of, and </w:t>
      </w:r>
      <w:r w:rsidRPr="003C431D">
        <w:rPr>
          <w:rFonts w:ascii="Arial" w:eastAsia="Arial Unicode MS" w:hAnsi="Arial" w:cs="Arial"/>
        </w:rPr>
        <w:t>approa</w:t>
      </w:r>
      <w:r>
        <w:rPr>
          <w:rFonts w:ascii="Arial" w:eastAsia="Arial Unicode MS" w:hAnsi="Arial" w:cs="Arial"/>
        </w:rPr>
        <w:t>ch to accomplish, this project, i</w:t>
      </w:r>
      <w:r w:rsidRPr="003C431D">
        <w:rPr>
          <w:rFonts w:ascii="Arial" w:eastAsia="Arial Unicode MS" w:hAnsi="Arial" w:cs="Arial"/>
        </w:rPr>
        <w:t>ncluding their envisioned s</w:t>
      </w:r>
      <w:r>
        <w:rPr>
          <w:rFonts w:ascii="Arial" w:eastAsia="Arial Unicode MS" w:hAnsi="Arial" w:cs="Arial"/>
        </w:rPr>
        <w:t xml:space="preserve">cope for the work and any </w:t>
      </w:r>
      <w:r w:rsidRPr="003C431D">
        <w:rPr>
          <w:rFonts w:ascii="Arial" w:eastAsia="Arial Unicode MS" w:hAnsi="Arial" w:cs="Arial"/>
        </w:rPr>
        <w:t>innovative ideas</w:t>
      </w:r>
      <w:r>
        <w:rPr>
          <w:rFonts w:ascii="Arial" w:eastAsia="Arial Unicode MS" w:hAnsi="Arial" w:cs="Arial"/>
        </w:rPr>
        <w:t>/approaches</w:t>
      </w:r>
      <w:r w:rsidRPr="003C431D">
        <w:rPr>
          <w:rFonts w:ascii="Arial" w:eastAsia="Arial Unicode MS" w:hAnsi="Arial" w:cs="Arial"/>
        </w:rPr>
        <w:t xml:space="preserve">, and a schedule to achieve the dates outlined in this </w:t>
      </w:r>
      <w:r>
        <w:rPr>
          <w:rFonts w:ascii="Arial" w:eastAsia="Arial Unicode MS" w:hAnsi="Arial" w:cs="Arial"/>
        </w:rPr>
        <w:t>RF</w:t>
      </w:r>
      <w:r w:rsidR="00462EBF">
        <w:rPr>
          <w:rFonts w:ascii="Arial" w:eastAsia="Arial Unicode MS" w:hAnsi="Arial" w:cs="Arial"/>
        </w:rPr>
        <w:t>Q</w:t>
      </w:r>
      <w:r>
        <w:rPr>
          <w:rFonts w:ascii="Arial" w:eastAsia="Arial Unicode MS" w:hAnsi="Arial" w:cs="Arial"/>
        </w:rPr>
        <w:t>.</w:t>
      </w:r>
    </w:p>
    <w:p w14:paraId="429E1BB0" w14:textId="77777777" w:rsidR="00997EE2" w:rsidRDefault="00997EE2" w:rsidP="00997EE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2F2E9656" w14:textId="77777777" w:rsidR="00997EE2" w:rsidRDefault="00997EE2" w:rsidP="00997EE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r w:rsidRPr="003C431D">
        <w:rPr>
          <w:rFonts w:ascii="Arial" w:eastAsia="Arial Unicode MS" w:hAnsi="Arial" w:cs="Arial"/>
        </w:rPr>
        <w:t xml:space="preserve">All submissions, correspondence, and questions concerning this </w:t>
      </w:r>
      <w:r>
        <w:rPr>
          <w:rFonts w:ascii="Arial" w:eastAsia="Arial Unicode MS" w:hAnsi="Arial" w:cs="Arial"/>
        </w:rPr>
        <w:t>RFLOI</w:t>
      </w:r>
      <w:r w:rsidRPr="003C431D">
        <w:rPr>
          <w:rFonts w:ascii="Arial" w:eastAsia="Arial Unicode MS" w:hAnsi="Arial" w:cs="Arial"/>
        </w:rPr>
        <w:t xml:space="preserve"> should be directed to </w:t>
      </w:r>
      <w:r w:rsidR="00684C2A">
        <w:rPr>
          <w:rFonts w:ascii="Arial" w:eastAsia="Arial Unicode MS" w:hAnsi="Arial" w:cs="Arial"/>
        </w:rPr>
        <w:t>either:</w:t>
      </w:r>
    </w:p>
    <w:p w14:paraId="294A2534" w14:textId="77777777" w:rsidR="00684C2A" w:rsidRDefault="00684C2A" w:rsidP="00997EE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1C820C11" w14:textId="3660D811" w:rsidR="00684C2A" w:rsidRDefault="00684C2A" w:rsidP="00997EE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r>
        <w:rPr>
          <w:rFonts w:ascii="Arial" w:eastAsia="Arial Unicode MS" w:hAnsi="Arial" w:cs="Arial"/>
        </w:rPr>
        <w:tab/>
      </w:r>
      <w:r w:rsidR="0047347E">
        <w:rPr>
          <w:rFonts w:ascii="Arial" w:eastAsia="Arial Unicode MS" w:hAnsi="Arial" w:cs="Arial"/>
        </w:rPr>
        <w:t>Keith Powell</w:t>
      </w:r>
    </w:p>
    <w:p w14:paraId="3C4DE283" w14:textId="3DEA7569" w:rsidR="0047347E" w:rsidRDefault="0047347E" w:rsidP="00997EE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r>
        <w:rPr>
          <w:rFonts w:ascii="Arial" w:eastAsia="Arial Unicode MS" w:hAnsi="Arial" w:cs="Arial"/>
        </w:rPr>
        <w:tab/>
        <w:t>Smithfield Chief of Police</w:t>
      </w:r>
    </w:p>
    <w:p w14:paraId="4535598D" w14:textId="50C9ECB3" w:rsidR="00D7098D" w:rsidRDefault="00D7098D" w:rsidP="00997EE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r>
        <w:rPr>
          <w:rFonts w:ascii="Arial" w:eastAsia="Arial Unicode MS" w:hAnsi="Arial" w:cs="Arial"/>
        </w:rPr>
        <w:tab/>
        <w:t>919-9</w:t>
      </w:r>
      <w:r w:rsidR="0047347E">
        <w:rPr>
          <w:rFonts w:ascii="Arial" w:eastAsia="Arial Unicode MS" w:hAnsi="Arial" w:cs="Arial"/>
        </w:rPr>
        <w:t>89</w:t>
      </w:r>
      <w:r>
        <w:rPr>
          <w:rFonts w:ascii="Arial" w:eastAsia="Arial Unicode MS" w:hAnsi="Arial" w:cs="Arial"/>
        </w:rPr>
        <w:t>-</w:t>
      </w:r>
      <w:r w:rsidR="0047347E">
        <w:rPr>
          <w:rFonts w:ascii="Arial" w:eastAsia="Arial Unicode MS" w:hAnsi="Arial" w:cs="Arial"/>
        </w:rPr>
        <w:t>1069</w:t>
      </w:r>
    </w:p>
    <w:p w14:paraId="5B47EA49" w14:textId="21CF327D" w:rsidR="00D7098D" w:rsidRDefault="00D7098D" w:rsidP="00997EE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r>
        <w:rPr>
          <w:rFonts w:ascii="Arial" w:eastAsia="Arial Unicode MS" w:hAnsi="Arial" w:cs="Arial"/>
        </w:rPr>
        <w:tab/>
      </w:r>
      <w:hyperlink r:id="rId13" w:history="1">
        <w:r w:rsidR="0047347E" w:rsidRPr="0047347E">
          <w:rPr>
            <w:rStyle w:val="Hyperlink"/>
            <w:rFonts w:ascii="Arial" w:eastAsia="Arial Unicode MS" w:hAnsi="Arial" w:cs="Arial"/>
            <w:bCs/>
          </w:rPr>
          <w:t>rkpowell@smithfieldpd.org</w:t>
        </w:r>
      </w:hyperlink>
    </w:p>
    <w:p w14:paraId="0319C2C5" w14:textId="77777777" w:rsidR="00684C2A" w:rsidRDefault="00684C2A" w:rsidP="00997EE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2CD7DDC7" w14:textId="448EA9F5" w:rsidR="007D08D6" w:rsidRPr="007D08D6" w:rsidRDefault="007D08D6" w:rsidP="007D08D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hAnsi="Arial" w:cs="Arial"/>
          <w:sz w:val="23"/>
          <w:szCs w:val="23"/>
        </w:rPr>
      </w:pPr>
      <w:r>
        <w:rPr>
          <w:rFonts w:ascii="Arial" w:hAnsi="Arial" w:cs="Arial"/>
          <w:sz w:val="23"/>
          <w:szCs w:val="23"/>
        </w:rPr>
        <w:t xml:space="preserve">IF APPLICABLE, questions may be submitted electronically only, to the contact above.  Responses will be issued in the form of an addendum available to all interested parties.  Interested parties should also send a request, by email only, to the person listed above to be </w:t>
      </w:r>
      <w:r w:rsidR="00A47AF1">
        <w:rPr>
          <w:rFonts w:ascii="Arial" w:hAnsi="Arial" w:cs="Arial"/>
          <w:sz w:val="23"/>
          <w:szCs w:val="23"/>
        </w:rPr>
        <w:t>placed on</w:t>
      </w:r>
      <w:r>
        <w:rPr>
          <w:rFonts w:ascii="Arial" w:hAnsi="Arial" w:cs="Arial"/>
          <w:sz w:val="23"/>
          <w:szCs w:val="23"/>
        </w:rPr>
        <w:t xml:space="preserve"> a public correspondence list to ensure future updates regarding the RFLOI or </w:t>
      </w:r>
      <w:proofErr w:type="gramStart"/>
      <w:r>
        <w:rPr>
          <w:rFonts w:ascii="Arial" w:hAnsi="Arial" w:cs="Arial"/>
          <w:sz w:val="23"/>
          <w:szCs w:val="23"/>
        </w:rPr>
        <w:t>other</w:t>
      </w:r>
      <w:proofErr w:type="gramEnd"/>
      <w:r>
        <w:rPr>
          <w:rFonts w:ascii="Arial" w:hAnsi="Arial" w:cs="Arial"/>
          <w:sz w:val="23"/>
          <w:szCs w:val="23"/>
        </w:rPr>
        <w:t xml:space="preserve"> project information can be conveyed.  </w:t>
      </w:r>
    </w:p>
    <w:p w14:paraId="7063D523" w14:textId="04CC0458" w:rsidR="00A47AF1" w:rsidRDefault="00A47AF1" w:rsidP="00997EE2">
      <w:pPr>
        <w:spacing w:after="0" w:line="240" w:lineRule="auto"/>
        <w:jc w:val="both"/>
        <w:rPr>
          <w:rFonts w:ascii="Arial" w:hAnsi="Arial" w:cs="Arial"/>
          <w:b/>
          <w:sz w:val="28"/>
          <w:szCs w:val="28"/>
          <w:u w:val="single"/>
        </w:rPr>
      </w:pPr>
    </w:p>
    <w:p w14:paraId="40F4823F" w14:textId="74BA0EB1" w:rsidR="00997EE2" w:rsidRPr="00AE29C2" w:rsidRDefault="00997EE2" w:rsidP="00997EE2">
      <w:pPr>
        <w:spacing w:after="0" w:line="240" w:lineRule="auto"/>
        <w:jc w:val="both"/>
        <w:rPr>
          <w:rFonts w:ascii="Arial" w:hAnsi="Arial" w:cs="Arial"/>
          <w:b/>
          <w:sz w:val="28"/>
          <w:szCs w:val="28"/>
          <w:u w:val="single"/>
        </w:rPr>
      </w:pPr>
      <w:r w:rsidRPr="00AE29C2">
        <w:rPr>
          <w:rFonts w:ascii="Arial" w:hAnsi="Arial" w:cs="Arial"/>
          <w:b/>
          <w:sz w:val="28"/>
          <w:szCs w:val="28"/>
          <w:u w:val="single"/>
        </w:rPr>
        <w:t>SUBMISSION SCHEDULE AND KEY DATES</w:t>
      </w:r>
    </w:p>
    <w:p w14:paraId="7F357F54" w14:textId="77777777" w:rsidR="00997EE2" w:rsidRDefault="00997EE2" w:rsidP="00997EE2">
      <w:pPr>
        <w:spacing w:after="0" w:line="240" w:lineRule="auto"/>
        <w:jc w:val="both"/>
        <w:rPr>
          <w:rFonts w:ascii="Arial" w:hAnsi="Arial" w:cs="Arial"/>
        </w:rPr>
      </w:pPr>
    </w:p>
    <w:p w14:paraId="4262AE8E" w14:textId="2FE151AD" w:rsidR="007D08D6" w:rsidRDefault="007D08D6" w:rsidP="00997EE2">
      <w:pPr>
        <w:spacing w:after="0" w:line="240" w:lineRule="auto"/>
        <w:jc w:val="both"/>
        <w:rPr>
          <w:rFonts w:ascii="Arial" w:hAnsi="Arial" w:cs="Arial"/>
        </w:rPr>
      </w:pPr>
      <w:r>
        <w:rPr>
          <w:rFonts w:ascii="Arial" w:hAnsi="Arial" w:cs="Arial"/>
        </w:rPr>
        <w:t>R</w:t>
      </w:r>
      <w:r w:rsidR="00462EBF">
        <w:rPr>
          <w:rFonts w:ascii="Arial" w:hAnsi="Arial" w:cs="Arial"/>
        </w:rPr>
        <w:t>FQ</w:t>
      </w:r>
      <w:r>
        <w:rPr>
          <w:rFonts w:ascii="Arial" w:hAnsi="Arial" w:cs="Arial"/>
        </w:rPr>
        <w:t xml:space="preserve"> Release –</w:t>
      </w:r>
      <w:r w:rsidR="0047347E">
        <w:rPr>
          <w:rFonts w:ascii="Arial" w:hAnsi="Arial" w:cs="Arial"/>
        </w:rPr>
        <w:t xml:space="preserve"> </w:t>
      </w:r>
      <w:r w:rsidR="00462EBF">
        <w:rPr>
          <w:rFonts w:ascii="Arial" w:hAnsi="Arial" w:cs="Arial"/>
        </w:rPr>
        <w:t>October 27, 2020</w:t>
      </w:r>
    </w:p>
    <w:p w14:paraId="5ECF4CEF" w14:textId="0F94F819" w:rsidR="007D08D6" w:rsidRDefault="007D08D6" w:rsidP="00997EE2">
      <w:pPr>
        <w:spacing w:after="0" w:line="240" w:lineRule="auto"/>
        <w:jc w:val="both"/>
        <w:rPr>
          <w:rFonts w:ascii="Arial" w:hAnsi="Arial" w:cs="Arial"/>
        </w:rPr>
      </w:pPr>
      <w:r>
        <w:rPr>
          <w:rFonts w:ascii="Arial" w:hAnsi="Arial" w:cs="Arial"/>
        </w:rPr>
        <w:t xml:space="preserve">Deadline for Questions – </w:t>
      </w:r>
      <w:r w:rsidR="00462EBF">
        <w:rPr>
          <w:rFonts w:ascii="Arial" w:hAnsi="Arial" w:cs="Arial"/>
        </w:rPr>
        <w:t>November 13, 2020</w:t>
      </w:r>
    </w:p>
    <w:p w14:paraId="51C75460" w14:textId="00D3AA15" w:rsidR="007D08D6" w:rsidRDefault="007D08D6" w:rsidP="00997EE2">
      <w:pPr>
        <w:spacing w:after="0" w:line="240" w:lineRule="auto"/>
        <w:jc w:val="both"/>
        <w:rPr>
          <w:rFonts w:ascii="Arial" w:hAnsi="Arial" w:cs="Arial"/>
        </w:rPr>
      </w:pPr>
      <w:r>
        <w:rPr>
          <w:rFonts w:ascii="Arial" w:hAnsi="Arial" w:cs="Arial"/>
        </w:rPr>
        <w:t xml:space="preserve">Issue Final Addendum – </w:t>
      </w:r>
      <w:r w:rsidR="00462EBF">
        <w:rPr>
          <w:rFonts w:ascii="Arial" w:hAnsi="Arial" w:cs="Arial"/>
        </w:rPr>
        <w:t>November 16</w:t>
      </w:r>
    </w:p>
    <w:p w14:paraId="66FCC1C3" w14:textId="0B8D030B" w:rsidR="007D08D6" w:rsidRDefault="007D08D6" w:rsidP="00997EE2">
      <w:pPr>
        <w:spacing w:after="0" w:line="240" w:lineRule="auto"/>
        <w:jc w:val="both"/>
        <w:rPr>
          <w:rFonts w:ascii="Arial" w:hAnsi="Arial" w:cs="Arial"/>
        </w:rPr>
      </w:pPr>
      <w:r>
        <w:rPr>
          <w:rFonts w:ascii="Arial" w:hAnsi="Arial" w:cs="Arial"/>
        </w:rPr>
        <w:t xml:space="preserve">Deadline for </w:t>
      </w:r>
      <w:r w:rsidR="00462EBF">
        <w:rPr>
          <w:rFonts w:ascii="Arial" w:hAnsi="Arial" w:cs="Arial"/>
        </w:rPr>
        <w:t>RFQ</w:t>
      </w:r>
      <w:r>
        <w:rPr>
          <w:rFonts w:ascii="Arial" w:hAnsi="Arial" w:cs="Arial"/>
        </w:rPr>
        <w:t xml:space="preserve"> Submission – </w:t>
      </w:r>
      <w:r w:rsidR="00462EBF">
        <w:rPr>
          <w:rFonts w:ascii="Arial" w:hAnsi="Arial" w:cs="Arial"/>
        </w:rPr>
        <w:t>November 18, 2020</w:t>
      </w:r>
    </w:p>
    <w:p w14:paraId="09A23C58" w14:textId="1A0D8E0D" w:rsidR="007D08D6" w:rsidRDefault="007D08D6" w:rsidP="00997EE2">
      <w:pPr>
        <w:spacing w:after="0" w:line="240" w:lineRule="auto"/>
        <w:jc w:val="both"/>
        <w:rPr>
          <w:rFonts w:ascii="Arial" w:hAnsi="Arial" w:cs="Arial"/>
        </w:rPr>
      </w:pPr>
      <w:r>
        <w:rPr>
          <w:rFonts w:ascii="Arial" w:hAnsi="Arial" w:cs="Arial"/>
        </w:rPr>
        <w:t xml:space="preserve">Firm Selection and Notification – </w:t>
      </w:r>
      <w:r w:rsidR="00462EBF">
        <w:rPr>
          <w:rFonts w:ascii="Arial" w:hAnsi="Arial" w:cs="Arial"/>
        </w:rPr>
        <w:t>December 1, 2020</w:t>
      </w:r>
    </w:p>
    <w:p w14:paraId="0FFBA7EE" w14:textId="1BB7CB2F" w:rsidR="00D7098D" w:rsidRDefault="007D08D6" w:rsidP="00D7098D">
      <w:pPr>
        <w:spacing w:after="0" w:line="240" w:lineRule="auto"/>
        <w:jc w:val="both"/>
        <w:rPr>
          <w:rFonts w:ascii="Arial" w:hAnsi="Arial" w:cs="Arial"/>
        </w:rPr>
      </w:pPr>
      <w:r w:rsidRPr="007D08D6">
        <w:rPr>
          <w:rFonts w:ascii="Arial" w:hAnsi="Arial" w:cs="Arial"/>
          <w:u w:val="single"/>
        </w:rPr>
        <w:t>Anticipated</w:t>
      </w:r>
      <w:r>
        <w:rPr>
          <w:rFonts w:ascii="Arial" w:hAnsi="Arial" w:cs="Arial"/>
        </w:rPr>
        <w:t xml:space="preserve"> Notice to Proceed – </w:t>
      </w:r>
      <w:r w:rsidR="00462EBF">
        <w:rPr>
          <w:rFonts w:ascii="Arial" w:hAnsi="Arial" w:cs="Arial"/>
        </w:rPr>
        <w:t>December 7, 2020</w:t>
      </w:r>
    </w:p>
    <w:p w14:paraId="3BDA6B1D" w14:textId="4C498C98" w:rsidR="004F7E16" w:rsidRDefault="00997EE2" w:rsidP="00D7098D">
      <w:pPr>
        <w:spacing w:after="0" w:line="240" w:lineRule="auto"/>
        <w:jc w:val="both"/>
        <w:rPr>
          <w:rFonts w:ascii="Arial" w:hAnsi="Arial" w:cs="Arial"/>
          <w:color w:val="FF0000"/>
          <w:szCs w:val="23"/>
        </w:rPr>
      </w:pPr>
      <w:r w:rsidRPr="004B4017">
        <w:rPr>
          <w:rFonts w:ascii="Arial" w:hAnsi="Arial" w:cs="Arial"/>
          <w:b/>
          <w:color w:val="FF0000"/>
          <w:szCs w:val="23"/>
        </w:rPr>
        <w:t xml:space="preserve">** </w:t>
      </w:r>
      <w:r w:rsidRPr="004B4017">
        <w:rPr>
          <w:rFonts w:ascii="Arial" w:hAnsi="Arial" w:cs="Arial"/>
          <w:color w:val="FF0000"/>
          <w:szCs w:val="23"/>
        </w:rPr>
        <w:t xml:space="preserve">Notification will </w:t>
      </w:r>
      <w:r w:rsidRPr="004B4017">
        <w:rPr>
          <w:rFonts w:ascii="Arial" w:hAnsi="Arial" w:cs="Arial"/>
          <w:b/>
          <w:color w:val="FF0000"/>
          <w:szCs w:val="23"/>
        </w:rPr>
        <w:t>ONLY</w:t>
      </w:r>
      <w:r>
        <w:rPr>
          <w:rFonts w:ascii="Arial" w:hAnsi="Arial" w:cs="Arial"/>
          <w:color w:val="FF0000"/>
          <w:szCs w:val="23"/>
        </w:rPr>
        <w:t xml:space="preserve"> </w:t>
      </w:r>
      <w:r w:rsidRPr="004B4017">
        <w:rPr>
          <w:rFonts w:ascii="Arial" w:hAnsi="Arial" w:cs="Arial"/>
          <w:color w:val="FF0000"/>
          <w:szCs w:val="23"/>
        </w:rPr>
        <w:t xml:space="preserve">be sent to </w:t>
      </w:r>
      <w:r w:rsidRPr="004B4017">
        <w:rPr>
          <w:rFonts w:ascii="Arial" w:hAnsi="Arial" w:cs="Arial"/>
          <w:color w:val="FF0000"/>
          <w:szCs w:val="23"/>
          <w:u w:val="single"/>
        </w:rPr>
        <w:t>selected</w:t>
      </w:r>
      <w:r>
        <w:rPr>
          <w:rFonts w:ascii="Arial" w:hAnsi="Arial" w:cs="Arial"/>
          <w:color w:val="FF0000"/>
          <w:szCs w:val="23"/>
        </w:rPr>
        <w:t xml:space="preserve"> </w:t>
      </w:r>
      <w:r w:rsidRPr="004B4017">
        <w:rPr>
          <w:rFonts w:ascii="Arial" w:hAnsi="Arial" w:cs="Arial"/>
          <w:color w:val="FF0000"/>
          <w:szCs w:val="23"/>
        </w:rPr>
        <w:t>firms.</w:t>
      </w:r>
    </w:p>
    <w:p w14:paraId="3CA38BBF" w14:textId="6934E0C5" w:rsidR="00425263" w:rsidRDefault="00425263" w:rsidP="00D7098D">
      <w:pPr>
        <w:spacing w:after="0" w:line="240" w:lineRule="auto"/>
        <w:jc w:val="both"/>
        <w:rPr>
          <w:rFonts w:ascii="Arial" w:hAnsi="Arial" w:cs="Arial"/>
          <w:color w:val="FF0000"/>
          <w:szCs w:val="23"/>
        </w:rPr>
      </w:pPr>
    </w:p>
    <w:p w14:paraId="0DA35545" w14:textId="4E0AF98E" w:rsidR="00425263" w:rsidRDefault="00425263" w:rsidP="00D7098D">
      <w:pPr>
        <w:spacing w:after="0" w:line="240" w:lineRule="auto"/>
        <w:jc w:val="both"/>
        <w:rPr>
          <w:rFonts w:ascii="Arial" w:hAnsi="Arial" w:cs="Arial"/>
          <w:color w:val="FF0000"/>
          <w:szCs w:val="23"/>
        </w:rPr>
      </w:pPr>
    </w:p>
    <w:p w14:paraId="16148CFD" w14:textId="0DBE609C" w:rsidR="00425263" w:rsidRPr="00425263" w:rsidRDefault="00425263" w:rsidP="00425263">
      <w:pPr>
        <w:spacing w:after="0" w:line="240" w:lineRule="auto"/>
        <w:jc w:val="center"/>
      </w:pPr>
      <w:r>
        <w:rPr>
          <w:rFonts w:ascii="Arial" w:hAnsi="Arial" w:cs="Arial"/>
          <w:szCs w:val="23"/>
        </w:rPr>
        <w:t>END RF</w:t>
      </w:r>
      <w:r w:rsidR="00462EBF">
        <w:rPr>
          <w:rFonts w:ascii="Arial" w:hAnsi="Arial" w:cs="Arial"/>
          <w:szCs w:val="23"/>
        </w:rPr>
        <w:t>Q</w:t>
      </w:r>
    </w:p>
    <w:sectPr w:rsidR="00425263" w:rsidRPr="00425263" w:rsidSect="00527902">
      <w:headerReference w:type="default" r:id="rId14"/>
      <w:footerReference w:type="default" r:id="rId15"/>
      <w:headerReference w:type="first" r:id="rId16"/>
      <w:pgSz w:w="12240" w:h="15840" w:code="1"/>
      <w:pgMar w:top="1080" w:right="1440" w:bottom="1080" w:left="1440" w:header="288"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330DF" w14:textId="77777777" w:rsidR="00634779" w:rsidRDefault="00634779">
      <w:pPr>
        <w:spacing w:after="0" w:line="240" w:lineRule="auto"/>
      </w:pPr>
      <w:r>
        <w:separator/>
      </w:r>
    </w:p>
  </w:endnote>
  <w:endnote w:type="continuationSeparator" w:id="0">
    <w:p w14:paraId="79C4DAB6" w14:textId="77777777" w:rsidR="00634779" w:rsidRDefault="0063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0E6CC" w14:textId="77777777" w:rsidR="00CF1F9B" w:rsidRDefault="00997EE2">
    <w:pPr>
      <w:pStyle w:val="Footer"/>
      <w:jc w:val="center"/>
    </w:pPr>
    <w:r>
      <w:fldChar w:fldCharType="begin"/>
    </w:r>
    <w:r>
      <w:instrText xml:space="preserve"> PAGE   \* MERGEFORMAT </w:instrText>
    </w:r>
    <w:r>
      <w:fldChar w:fldCharType="separate"/>
    </w:r>
    <w:r w:rsidR="00A47AF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0528A" w14:textId="77777777" w:rsidR="00634779" w:rsidRDefault="00634779">
      <w:pPr>
        <w:spacing w:after="0" w:line="240" w:lineRule="auto"/>
      </w:pPr>
      <w:r>
        <w:separator/>
      </w:r>
    </w:p>
  </w:footnote>
  <w:footnote w:type="continuationSeparator" w:id="0">
    <w:p w14:paraId="248F415E" w14:textId="77777777" w:rsidR="00634779" w:rsidRDefault="00634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DA78C" w14:textId="7BEE819B" w:rsidR="00893F29" w:rsidRPr="00893F29" w:rsidRDefault="00997EE2" w:rsidP="004B4017">
    <w:pPr>
      <w:pStyle w:val="Header"/>
      <w:tabs>
        <w:tab w:val="clear" w:pos="4680"/>
        <w:tab w:val="clear" w:pos="9360"/>
        <w:tab w:val="left" w:pos="2445"/>
        <w:tab w:val="left" w:pos="6983"/>
      </w:tabs>
      <w:jc w:val="both"/>
      <w:rPr>
        <w:lang w:val="en-US"/>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7C384" w14:textId="77777777" w:rsidR="00CF1F9B" w:rsidRDefault="00997EE2">
    <w:pPr>
      <w:pStyle w:val="Header"/>
    </w:pPr>
    <w:r>
      <w:t>Advertised March 15, 2012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2778F"/>
    <w:multiLevelType w:val="hybridMultilevel"/>
    <w:tmpl w:val="D11CB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805DC"/>
    <w:multiLevelType w:val="hybridMultilevel"/>
    <w:tmpl w:val="69683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E17F3"/>
    <w:multiLevelType w:val="singleLevel"/>
    <w:tmpl w:val="301C1EFC"/>
    <w:lvl w:ilvl="0">
      <w:start w:val="1"/>
      <w:numFmt w:val="decimal"/>
      <w:lvlText w:val="%1."/>
      <w:lvlJc w:val="left"/>
      <w:pPr>
        <w:tabs>
          <w:tab w:val="num" w:pos="360"/>
        </w:tabs>
        <w:ind w:left="360" w:hanging="360"/>
      </w:pPr>
    </w:lvl>
  </w:abstractNum>
  <w:abstractNum w:abstractNumId="3" w15:restartNumberingAfterBreak="0">
    <w:nsid w:val="248A7709"/>
    <w:multiLevelType w:val="hybridMultilevel"/>
    <w:tmpl w:val="81586B8E"/>
    <w:lvl w:ilvl="0" w:tplc="0409000F">
      <w:start w:val="1"/>
      <w:numFmt w:val="decimal"/>
      <w:lvlText w:val="%1."/>
      <w:lvlJc w:val="left"/>
      <w:pPr>
        <w:ind w:left="2104" w:hanging="360"/>
      </w:pPr>
    </w:lvl>
    <w:lvl w:ilvl="1" w:tplc="04090019">
      <w:start w:val="1"/>
      <w:numFmt w:val="lowerLetter"/>
      <w:lvlText w:val="%2."/>
      <w:lvlJc w:val="left"/>
      <w:pPr>
        <w:ind w:left="2824" w:hanging="360"/>
      </w:pPr>
    </w:lvl>
    <w:lvl w:ilvl="2" w:tplc="0409001B" w:tentative="1">
      <w:start w:val="1"/>
      <w:numFmt w:val="lowerRoman"/>
      <w:lvlText w:val="%3."/>
      <w:lvlJc w:val="right"/>
      <w:pPr>
        <w:ind w:left="3544" w:hanging="180"/>
      </w:pPr>
    </w:lvl>
    <w:lvl w:ilvl="3" w:tplc="0409000F" w:tentative="1">
      <w:start w:val="1"/>
      <w:numFmt w:val="decimal"/>
      <w:lvlText w:val="%4."/>
      <w:lvlJc w:val="left"/>
      <w:pPr>
        <w:ind w:left="4264" w:hanging="360"/>
      </w:pPr>
    </w:lvl>
    <w:lvl w:ilvl="4" w:tplc="04090019" w:tentative="1">
      <w:start w:val="1"/>
      <w:numFmt w:val="lowerLetter"/>
      <w:lvlText w:val="%5."/>
      <w:lvlJc w:val="left"/>
      <w:pPr>
        <w:ind w:left="4984" w:hanging="360"/>
      </w:pPr>
    </w:lvl>
    <w:lvl w:ilvl="5" w:tplc="0409001B" w:tentative="1">
      <w:start w:val="1"/>
      <w:numFmt w:val="lowerRoman"/>
      <w:lvlText w:val="%6."/>
      <w:lvlJc w:val="right"/>
      <w:pPr>
        <w:ind w:left="5704" w:hanging="180"/>
      </w:pPr>
    </w:lvl>
    <w:lvl w:ilvl="6" w:tplc="0409000F" w:tentative="1">
      <w:start w:val="1"/>
      <w:numFmt w:val="decimal"/>
      <w:lvlText w:val="%7."/>
      <w:lvlJc w:val="left"/>
      <w:pPr>
        <w:ind w:left="6424" w:hanging="360"/>
      </w:pPr>
    </w:lvl>
    <w:lvl w:ilvl="7" w:tplc="04090019" w:tentative="1">
      <w:start w:val="1"/>
      <w:numFmt w:val="lowerLetter"/>
      <w:lvlText w:val="%8."/>
      <w:lvlJc w:val="left"/>
      <w:pPr>
        <w:ind w:left="7144" w:hanging="360"/>
      </w:pPr>
    </w:lvl>
    <w:lvl w:ilvl="8" w:tplc="0409001B" w:tentative="1">
      <w:start w:val="1"/>
      <w:numFmt w:val="lowerRoman"/>
      <w:lvlText w:val="%9."/>
      <w:lvlJc w:val="right"/>
      <w:pPr>
        <w:ind w:left="7864" w:hanging="180"/>
      </w:pPr>
    </w:lvl>
  </w:abstractNum>
  <w:abstractNum w:abstractNumId="4" w15:restartNumberingAfterBreak="0">
    <w:nsid w:val="3CF70C11"/>
    <w:multiLevelType w:val="hybridMultilevel"/>
    <w:tmpl w:val="6B867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A2FA5"/>
    <w:multiLevelType w:val="hybridMultilevel"/>
    <w:tmpl w:val="FDE6F10A"/>
    <w:lvl w:ilvl="0" w:tplc="0409000B">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15:restartNumberingAfterBreak="0">
    <w:nsid w:val="5D2B7884"/>
    <w:multiLevelType w:val="hybridMultilevel"/>
    <w:tmpl w:val="612A2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83028E"/>
    <w:multiLevelType w:val="hybridMultilevel"/>
    <w:tmpl w:val="6036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BE39B4"/>
    <w:multiLevelType w:val="singleLevel"/>
    <w:tmpl w:val="591C2292"/>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71A1705E"/>
    <w:multiLevelType w:val="hybridMultilevel"/>
    <w:tmpl w:val="20F26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97410B"/>
    <w:multiLevelType w:val="hybridMultilevel"/>
    <w:tmpl w:val="69683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6018B5"/>
    <w:multiLevelType w:val="hybridMultilevel"/>
    <w:tmpl w:val="20B88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9555B5"/>
    <w:multiLevelType w:val="hybridMultilevel"/>
    <w:tmpl w:val="78ACE502"/>
    <w:lvl w:ilvl="0" w:tplc="FD50A466">
      <w:start w:val="1"/>
      <w:numFmt w:val="bullet"/>
      <w:lvlText w:val=""/>
      <w:lvlJc w:val="left"/>
      <w:pPr>
        <w:ind w:left="1560" w:hanging="360"/>
      </w:pPr>
      <w:rPr>
        <w:rFonts w:ascii="Symbol" w:eastAsia="Arial Unicode MS" w:hAnsi="Symbol" w:cs="Aria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num w:numId="1">
    <w:abstractNumId w:val="3"/>
  </w:num>
  <w:num w:numId="2">
    <w:abstractNumId w:val="8"/>
  </w:num>
  <w:num w:numId="3">
    <w:abstractNumId w:val="6"/>
  </w:num>
  <w:num w:numId="4">
    <w:abstractNumId w:val="9"/>
  </w:num>
  <w:num w:numId="5">
    <w:abstractNumId w:val="5"/>
  </w:num>
  <w:num w:numId="6">
    <w:abstractNumId w:val="4"/>
  </w:num>
  <w:num w:numId="7">
    <w:abstractNumId w:val="7"/>
  </w:num>
  <w:num w:numId="8">
    <w:abstractNumId w:val="11"/>
  </w:num>
  <w:num w:numId="9">
    <w:abstractNumId w:val="2"/>
  </w:num>
  <w:num w:numId="10">
    <w:abstractNumId w:val="10"/>
  </w:num>
  <w:num w:numId="11">
    <w:abstractNumId w:val="1"/>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EE2"/>
    <w:rsid w:val="00077B0C"/>
    <w:rsid w:val="000C305B"/>
    <w:rsid w:val="000F5A20"/>
    <w:rsid w:val="0016390E"/>
    <w:rsid w:val="001732FE"/>
    <w:rsid w:val="001E5EC5"/>
    <w:rsid w:val="00207AA3"/>
    <w:rsid w:val="00292406"/>
    <w:rsid w:val="002E4AEA"/>
    <w:rsid w:val="003151DF"/>
    <w:rsid w:val="003A07D2"/>
    <w:rsid w:val="004001B9"/>
    <w:rsid w:val="00425263"/>
    <w:rsid w:val="0043793A"/>
    <w:rsid w:val="00462EBF"/>
    <w:rsid w:val="00466543"/>
    <w:rsid w:val="0047347E"/>
    <w:rsid w:val="00486DDD"/>
    <w:rsid w:val="004A36C3"/>
    <w:rsid w:val="004A70C6"/>
    <w:rsid w:val="004F7E16"/>
    <w:rsid w:val="0053490E"/>
    <w:rsid w:val="00595D67"/>
    <w:rsid w:val="00597F60"/>
    <w:rsid w:val="00601C78"/>
    <w:rsid w:val="006073D9"/>
    <w:rsid w:val="00634779"/>
    <w:rsid w:val="006732BA"/>
    <w:rsid w:val="00684C2A"/>
    <w:rsid w:val="0072575C"/>
    <w:rsid w:val="0078570C"/>
    <w:rsid w:val="007C1CA7"/>
    <w:rsid w:val="007D08D6"/>
    <w:rsid w:val="008433F1"/>
    <w:rsid w:val="0085401F"/>
    <w:rsid w:val="008914F5"/>
    <w:rsid w:val="008B36E0"/>
    <w:rsid w:val="00913024"/>
    <w:rsid w:val="009278E1"/>
    <w:rsid w:val="009409EF"/>
    <w:rsid w:val="00941775"/>
    <w:rsid w:val="009655DD"/>
    <w:rsid w:val="00996B59"/>
    <w:rsid w:val="00997EE2"/>
    <w:rsid w:val="009C4B7A"/>
    <w:rsid w:val="00A07AE8"/>
    <w:rsid w:val="00A47AF1"/>
    <w:rsid w:val="00AA122B"/>
    <w:rsid w:val="00AA39FE"/>
    <w:rsid w:val="00AE1F05"/>
    <w:rsid w:val="00B03B0B"/>
    <w:rsid w:val="00C76A08"/>
    <w:rsid w:val="00D34B81"/>
    <w:rsid w:val="00D62438"/>
    <w:rsid w:val="00D7098D"/>
    <w:rsid w:val="00DB2941"/>
    <w:rsid w:val="00E051DE"/>
    <w:rsid w:val="00E42676"/>
    <w:rsid w:val="00E70AEE"/>
    <w:rsid w:val="00E820AE"/>
    <w:rsid w:val="00E830EE"/>
    <w:rsid w:val="00F10732"/>
    <w:rsid w:val="00F62C0C"/>
    <w:rsid w:val="00FD0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87E6D"/>
  <w15:docId w15:val="{46C0E25E-DD02-432F-AC3E-A00A7D46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EE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EE2"/>
    <w:pPr>
      <w:tabs>
        <w:tab w:val="center" w:pos="4680"/>
        <w:tab w:val="right" w:pos="9360"/>
      </w:tabs>
    </w:pPr>
    <w:rPr>
      <w:lang w:val="x-none" w:eastAsia="x-none"/>
    </w:rPr>
  </w:style>
  <w:style w:type="character" w:customStyle="1" w:styleId="HeaderChar">
    <w:name w:val="Header Char"/>
    <w:basedOn w:val="DefaultParagraphFont"/>
    <w:link w:val="Header"/>
    <w:uiPriority w:val="99"/>
    <w:rsid w:val="00997EE2"/>
    <w:rPr>
      <w:rFonts w:ascii="Calibri" w:eastAsia="Calibri" w:hAnsi="Calibri" w:cs="Times New Roman"/>
      <w:lang w:val="x-none" w:eastAsia="x-none"/>
    </w:rPr>
  </w:style>
  <w:style w:type="paragraph" w:styleId="Footer">
    <w:name w:val="footer"/>
    <w:basedOn w:val="Normal"/>
    <w:link w:val="FooterChar"/>
    <w:uiPriority w:val="99"/>
    <w:unhideWhenUsed/>
    <w:rsid w:val="00997EE2"/>
    <w:pPr>
      <w:tabs>
        <w:tab w:val="center" w:pos="4680"/>
        <w:tab w:val="right" w:pos="9360"/>
      </w:tabs>
    </w:pPr>
    <w:rPr>
      <w:lang w:val="x-none" w:eastAsia="x-none"/>
    </w:rPr>
  </w:style>
  <w:style w:type="character" w:customStyle="1" w:styleId="FooterChar">
    <w:name w:val="Footer Char"/>
    <w:basedOn w:val="DefaultParagraphFont"/>
    <w:link w:val="Footer"/>
    <w:uiPriority w:val="99"/>
    <w:rsid w:val="00997EE2"/>
    <w:rPr>
      <w:rFonts w:ascii="Calibri" w:eastAsia="Calibri" w:hAnsi="Calibri" w:cs="Times New Roman"/>
      <w:lang w:val="x-none" w:eastAsia="x-none"/>
    </w:rPr>
  </w:style>
  <w:style w:type="character" w:styleId="CommentReference">
    <w:name w:val="annotation reference"/>
    <w:uiPriority w:val="99"/>
    <w:semiHidden/>
    <w:unhideWhenUsed/>
    <w:rsid w:val="00997EE2"/>
    <w:rPr>
      <w:sz w:val="16"/>
      <w:szCs w:val="16"/>
    </w:rPr>
  </w:style>
  <w:style w:type="paragraph" w:styleId="CommentText">
    <w:name w:val="annotation text"/>
    <w:basedOn w:val="Normal"/>
    <w:link w:val="CommentTextChar"/>
    <w:uiPriority w:val="99"/>
    <w:semiHidden/>
    <w:unhideWhenUsed/>
    <w:rsid w:val="00997EE2"/>
    <w:rPr>
      <w:sz w:val="20"/>
      <w:szCs w:val="20"/>
    </w:rPr>
  </w:style>
  <w:style w:type="character" w:customStyle="1" w:styleId="CommentTextChar">
    <w:name w:val="Comment Text Char"/>
    <w:basedOn w:val="DefaultParagraphFont"/>
    <w:link w:val="CommentText"/>
    <w:uiPriority w:val="99"/>
    <w:semiHidden/>
    <w:rsid w:val="00997EE2"/>
    <w:rPr>
      <w:rFonts w:ascii="Calibri" w:eastAsia="Calibri" w:hAnsi="Calibri" w:cs="Times New Roman"/>
      <w:sz w:val="20"/>
      <w:szCs w:val="20"/>
    </w:rPr>
  </w:style>
  <w:style w:type="character" w:styleId="Hyperlink">
    <w:name w:val="Hyperlink"/>
    <w:uiPriority w:val="99"/>
    <w:unhideWhenUsed/>
    <w:rsid w:val="00997EE2"/>
    <w:rPr>
      <w:color w:val="0000FF"/>
      <w:u w:val="single"/>
    </w:rPr>
  </w:style>
  <w:style w:type="paragraph" w:styleId="BalloonText">
    <w:name w:val="Balloon Text"/>
    <w:basedOn w:val="Normal"/>
    <w:link w:val="BalloonTextChar"/>
    <w:uiPriority w:val="99"/>
    <w:semiHidden/>
    <w:unhideWhenUsed/>
    <w:rsid w:val="00997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EE2"/>
    <w:rPr>
      <w:rFonts w:ascii="Tahoma" w:eastAsia="Calibri" w:hAnsi="Tahoma" w:cs="Tahoma"/>
      <w:sz w:val="16"/>
      <w:szCs w:val="16"/>
    </w:rPr>
  </w:style>
  <w:style w:type="paragraph" w:styleId="BodyText">
    <w:name w:val="Body Text"/>
    <w:basedOn w:val="Normal"/>
    <w:link w:val="BodyTextChar"/>
    <w:rsid w:val="00B03B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B03B0B"/>
    <w:rPr>
      <w:rFonts w:ascii="Times New Roman" w:eastAsia="Times New Roman" w:hAnsi="Times New Roman" w:cs="Times New Roman"/>
      <w:sz w:val="24"/>
      <w:szCs w:val="20"/>
    </w:rPr>
  </w:style>
  <w:style w:type="paragraph" w:styleId="ListParagraph">
    <w:name w:val="List Paragraph"/>
    <w:basedOn w:val="Normal"/>
    <w:uiPriority w:val="34"/>
    <w:qFormat/>
    <w:rsid w:val="0053490E"/>
    <w:pPr>
      <w:ind w:left="720"/>
      <w:contextualSpacing/>
    </w:pPr>
  </w:style>
  <w:style w:type="character" w:styleId="UnresolvedMention">
    <w:name w:val="Unresolved Mention"/>
    <w:basedOn w:val="DefaultParagraphFont"/>
    <w:uiPriority w:val="99"/>
    <w:semiHidden/>
    <w:unhideWhenUsed/>
    <w:rsid w:val="00A07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kpowell@smithfieldpd.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kpowell@smithfieldpd.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7A4E35093DD54E993447293EA8E4C7" ma:contentTypeVersion="3" ma:contentTypeDescription="Create a new document." ma:contentTypeScope="" ma:versionID="87188bc0e479f16ed5c90d56991446e0">
  <xsd:schema xmlns:xsd="http://www.w3.org/2001/XMLSchema" xmlns:xs="http://www.w3.org/2001/XMLSchema" xmlns:p="http://schemas.microsoft.com/office/2006/metadata/properties" xmlns:ns1="http://schemas.microsoft.com/sharepoint/v3" xmlns:ns2="16f00c2e-ac5c-418b-9f13-a0771dbd417d" xmlns:ns3="b3771ae7-94da-4cb1-b76b-3934471ce448" targetNamespace="http://schemas.microsoft.com/office/2006/metadata/properties" ma:root="true" ma:fieldsID="3c684a383b691e6fc81a5a6417ad7774" ns1:_="" ns2:_="" ns3:_="">
    <xsd:import namespace="http://schemas.microsoft.com/sharepoint/v3"/>
    <xsd:import namespace="16f00c2e-ac5c-418b-9f13-a0771dbd417d"/>
    <xsd:import namespace="b3771ae7-94da-4cb1-b76b-3934471ce448"/>
    <xsd:element name="properties">
      <xsd:complexType>
        <xsd:sequence>
          <xsd:element name="documentManagement">
            <xsd:complexType>
              <xsd:all>
                <xsd:element ref="ns2:_dlc_DocId" minOccurs="0"/>
                <xsd:element ref="ns2:_dlc_DocIdUrl" minOccurs="0"/>
                <xsd:element ref="ns2:_dlc_DocIdPersistId" minOccurs="0"/>
                <xsd:element ref="ns2:File_x0020_Category" minOccurs="0"/>
                <xsd:element ref="ns1:PublishingStartDate" minOccurs="0"/>
                <xsd:element ref="ns1:PublishingExpirationDate" minOccurs="0"/>
                <xsd:element ref="ns3:Filter_x002d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 ma:hidden="true" ma:internalName="PublishingStartDate">
      <xsd:simpleType>
        <xsd:restriction base="dms:Unknown"/>
      </xsd:simpleType>
    </xsd:element>
    <xsd:element name="PublishingExpirationDate" ma:index="13"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ile_x0020_Category" ma:index="11" nillable="true" ma:displayName="File Category" ma:description="For downloadable files and documents. Used by Content Query Web Part." ma:internalName="File_x0020_Category">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3771ae7-94da-4cb1-b76b-3934471ce448" elementFormDefault="qualified">
    <xsd:import namespace="http://schemas.microsoft.com/office/2006/documentManagement/types"/>
    <xsd:import namespace="http://schemas.microsoft.com/office/infopath/2007/PartnerControls"/>
    <xsd:element name="Filter_x002d_By" ma:index="14" nillable="true" ma:displayName="Filter-By" ma:internalName="Filter_x002d_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Filter_x002d_By xmlns="b3771ae7-94da-4cb1-b76b-3934471ce448">Form Hbook</Filter_x002d_By>
    <PublishingExpirationDate xmlns="http://schemas.microsoft.com/sharepoint/v3" xsi:nil="true"/>
    <File_x0020_Category xmlns="16f00c2e-ac5c-418b-9f13-a0771dbd417d"/>
    <PublishingStartDate xmlns="http://schemas.microsoft.com/sharepoint/v3" xsi:nil="true"/>
    <_dlc_DocId xmlns="16f00c2e-ac5c-418b-9f13-a0771dbd417d">CONNECT-278-50</_dlc_DocId>
    <_dlc_DocIdUrl xmlns="16f00c2e-ac5c-418b-9f13-a0771dbd417d">
      <Url>https://connect.ncdot.gov/municipalities/Funding/_layouts/15/DocIdRedir.aspx?ID=CONNECT-278-50</Url>
      <Description>CONNECT-278-50</Description>
    </_dlc_DocIdUrl>
    <_dlc_DocIdPersistId xmlns="16f00c2e-ac5c-418b-9f13-a0771dbd417d">false</_dlc_DocIdPersist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1511B5-C384-40D2-9D7F-9035AF451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f00c2e-ac5c-418b-9f13-a0771dbd417d"/>
    <ds:schemaRef ds:uri="b3771ae7-94da-4cb1-b76b-3934471ce4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4C735E-B840-4136-B9E0-90E11174B2DD}">
  <ds:schemaRefs>
    <ds:schemaRef ds:uri="http://schemas.openxmlformats.org/officeDocument/2006/bibliography"/>
  </ds:schemaRefs>
</ds:datastoreItem>
</file>

<file path=customXml/itemProps3.xml><?xml version="1.0" encoding="utf-8"?>
<ds:datastoreItem xmlns:ds="http://schemas.openxmlformats.org/officeDocument/2006/customXml" ds:itemID="{5E78B10C-B7EB-4850-8F5B-F3533A2D4C44}">
  <ds:schemaRefs>
    <ds:schemaRef ds:uri="http://schemas.microsoft.com/sharepoint/events"/>
  </ds:schemaRefs>
</ds:datastoreItem>
</file>

<file path=customXml/itemProps4.xml><?xml version="1.0" encoding="utf-8"?>
<ds:datastoreItem xmlns:ds="http://schemas.openxmlformats.org/officeDocument/2006/customXml" ds:itemID="{E7149212-D6BC-45F6-B61B-BE01C704A011}">
  <ds:schemaRefs>
    <ds:schemaRef ds:uri="http://schemas.microsoft.com/office/2006/metadata/properties"/>
    <ds:schemaRef ds:uri="http://schemas.microsoft.com/office/infopath/2007/PartnerControls"/>
    <ds:schemaRef ds:uri="b3771ae7-94da-4cb1-b76b-3934471ce448"/>
    <ds:schemaRef ds:uri="http://schemas.microsoft.com/sharepoint/v3"/>
    <ds:schemaRef ds:uri="16f00c2e-ac5c-418b-9f13-a0771dbd417d"/>
  </ds:schemaRefs>
</ds:datastoreItem>
</file>

<file path=customXml/itemProps5.xml><?xml version="1.0" encoding="utf-8"?>
<ds:datastoreItem xmlns:ds="http://schemas.openxmlformats.org/officeDocument/2006/customXml" ds:itemID="{A7A3D12A-948E-4547-83C7-10FD777073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1458</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Request for Letters of Interest (RFLOI)_Design or CEI</vt:lpstr>
    </vt:vector>
  </TitlesOfParts>
  <Company>N.C. Dept. of Transportation</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Letters of Interest (RFLOI)_Design or CEI</dc:title>
  <dc:creator>Marta Matthews</dc:creator>
  <dc:description>template for LGAs to use when soliciting for PEFs for either design or CEI phase</dc:description>
  <cp:lastModifiedBy>William</cp:lastModifiedBy>
  <cp:revision>2</cp:revision>
  <cp:lastPrinted>2019-11-18T14:20:00Z</cp:lastPrinted>
  <dcterms:created xsi:type="dcterms:W3CDTF">2020-10-23T13:33:00Z</dcterms:created>
  <dcterms:modified xsi:type="dcterms:W3CDTF">2020-10-23T13:33:00Z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0x010100647A4E35093DD54E993447293EA8E4C7</vt:lpwstr>
  </property>
  <property fmtid="{D5CDD505-2E9C-101B-9397-08002B2CF9AE}" pid="3" name="_dlc_DocIdItemGuid">
    <vt:lpwstr>0af18ed2-893d-46f9-bf5a-b742b309cb09</vt:lpwstr>
  </property>
  <property fmtid="{D5CDD505-2E9C-101B-9397-08002B2CF9AE}" pid="4" name="Order">
    <vt:r8>5000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