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FB00F" w14:textId="77777777" w:rsidR="00477B22" w:rsidRPr="00477B22" w:rsidRDefault="00477B22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BOARD OF COUNTY COMMISSIONERS</w:t>
      </w:r>
    </w:p>
    <w:p w14:paraId="31B205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477B22">
        <w:rPr>
          <w:rFonts w:ascii="Times New Roman" w:hAnsi="Times New Roman"/>
          <w:b/>
          <w:sz w:val="28"/>
          <w:szCs w:val="28"/>
        </w:rPr>
        <w:t>JACKSON COUNTY, FLORIDA</w:t>
      </w:r>
    </w:p>
    <w:p w14:paraId="1599D361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494EDCE5" w14:textId="4C7EF04A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  <w:r w:rsidRPr="00477B22">
        <w:rPr>
          <w:rFonts w:ascii="Times New Roman" w:hAnsi="Times New Roman"/>
          <w:sz w:val="28"/>
          <w:szCs w:val="28"/>
        </w:rPr>
        <w:t>Project #</w:t>
      </w:r>
      <w:r w:rsidR="0046171A">
        <w:rPr>
          <w:rFonts w:ascii="Times New Roman" w:hAnsi="Times New Roman"/>
          <w:sz w:val="28"/>
          <w:szCs w:val="28"/>
        </w:rPr>
        <w:t xml:space="preserve"> </w:t>
      </w:r>
      <w:r w:rsidR="006A776B">
        <w:rPr>
          <w:rFonts w:ascii="Times New Roman" w:hAnsi="Times New Roman"/>
          <w:sz w:val="28"/>
          <w:szCs w:val="28"/>
        </w:rPr>
        <w:t>2021-</w:t>
      </w:r>
      <w:r w:rsidR="00B56AD3">
        <w:rPr>
          <w:rFonts w:ascii="Times New Roman" w:hAnsi="Times New Roman"/>
          <w:sz w:val="28"/>
          <w:szCs w:val="28"/>
        </w:rPr>
        <w:t>1</w:t>
      </w:r>
      <w:r w:rsidR="00C968F8">
        <w:rPr>
          <w:rFonts w:ascii="Times New Roman" w:hAnsi="Times New Roman"/>
          <w:sz w:val="28"/>
          <w:szCs w:val="28"/>
        </w:rPr>
        <w:t>1</w:t>
      </w:r>
    </w:p>
    <w:p w14:paraId="717D20EB" w14:textId="77777777" w:rsidR="00477B22" w:rsidRPr="00477B22" w:rsidRDefault="00477B22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7E5323DE" w14:textId="7B878EDC" w:rsidR="00477B22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Generator Maintenance Services </w:t>
      </w:r>
    </w:p>
    <w:p w14:paraId="6148C035" w14:textId="77777777" w:rsidR="00B56AD3" w:rsidRPr="00477B22" w:rsidRDefault="00B56AD3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362F0108" w14:textId="47159B1C" w:rsidR="00C968F8" w:rsidRDefault="007B5100" w:rsidP="001150D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ADDENDUM </w:t>
      </w:r>
      <w:r w:rsidR="00C968F8">
        <w:rPr>
          <w:rFonts w:ascii="Times New Roman" w:hAnsi="Times New Roman"/>
          <w:b/>
          <w:sz w:val="28"/>
          <w:szCs w:val="28"/>
        </w:rPr>
        <w:t>1</w:t>
      </w:r>
    </w:p>
    <w:p w14:paraId="7F637C14" w14:textId="601880AF" w:rsidR="00C968F8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Questions and Answers</w:t>
      </w:r>
    </w:p>
    <w:p w14:paraId="270DB129" w14:textId="535247D6" w:rsidR="00C968F8" w:rsidRDefault="00C968F8" w:rsidP="00477B22">
      <w:pPr>
        <w:widowControl/>
        <w:overflowPunct/>
        <w:autoSpaceDE/>
        <w:autoSpaceDN/>
        <w:adjustRightInd/>
        <w:jc w:val="center"/>
        <w:textAlignment w:val="auto"/>
        <w:rPr>
          <w:rFonts w:ascii="Times New Roman" w:hAnsi="Times New Roman"/>
          <w:b/>
          <w:sz w:val="28"/>
          <w:szCs w:val="28"/>
        </w:rPr>
      </w:pPr>
    </w:p>
    <w:p w14:paraId="6EA5DD3D" w14:textId="219EE3E1" w:rsidR="00C968F8" w:rsidRPr="00C111EB" w:rsidRDefault="00C111EB" w:rsidP="00C968F8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C111EB">
        <w:rPr>
          <w:b/>
          <w:bCs/>
          <w:sz w:val="24"/>
          <w:szCs w:val="24"/>
        </w:rPr>
        <w:t xml:space="preserve">1. </w:t>
      </w:r>
      <w:r w:rsidR="00C968F8" w:rsidRPr="00C111EB">
        <w:rPr>
          <w:b/>
          <w:bCs/>
          <w:sz w:val="24"/>
          <w:szCs w:val="24"/>
        </w:rPr>
        <w:t>Do you have a required emergency repair response time?</w:t>
      </w:r>
    </w:p>
    <w:p w14:paraId="5C9CA15F" w14:textId="7FE7978B" w:rsidR="00C111EB" w:rsidRDefault="00C111EB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24B6B788" w14:textId="03E48AC9" w:rsidR="00C111EB" w:rsidRPr="00C111EB" w:rsidRDefault="00C111EB" w:rsidP="00C968F8">
      <w:pPr>
        <w:widowControl/>
        <w:overflowPunct/>
        <w:autoSpaceDE/>
        <w:autoSpaceDN/>
        <w:adjustRightInd/>
        <w:textAlignment w:val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At minimum, within 3 days.</w:t>
      </w:r>
      <w:r w:rsidR="00024351">
        <w:rPr>
          <w:color w:val="FF0000"/>
          <w:sz w:val="24"/>
          <w:szCs w:val="24"/>
        </w:rPr>
        <w:t xml:space="preserve"> Would be addressed with Hourly Rate pay. </w:t>
      </w:r>
    </w:p>
    <w:p w14:paraId="1EA0B3AC" w14:textId="77777777" w:rsidR="00C968F8" w:rsidRPr="00C968F8" w:rsidRDefault="00C968F8" w:rsidP="00C968F8">
      <w:pPr>
        <w:widowControl/>
        <w:overflowPunct/>
        <w:autoSpaceDE/>
        <w:autoSpaceDN/>
        <w:adjustRightInd/>
        <w:textAlignment w:val="auto"/>
        <w:rPr>
          <w:rFonts w:ascii="Calibri" w:hAnsi="Calibri"/>
          <w:sz w:val="24"/>
          <w:szCs w:val="24"/>
        </w:rPr>
      </w:pPr>
    </w:p>
    <w:p w14:paraId="6C2555FC" w14:textId="29ECFF36" w:rsidR="00C968F8" w:rsidRPr="00C111EB" w:rsidRDefault="00C111EB" w:rsidP="00C968F8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C111EB">
        <w:rPr>
          <w:b/>
          <w:bCs/>
          <w:sz w:val="24"/>
          <w:szCs w:val="24"/>
        </w:rPr>
        <w:t>2. A</w:t>
      </w:r>
      <w:r w:rsidR="00C968F8" w:rsidRPr="00C111EB">
        <w:rPr>
          <w:b/>
          <w:bCs/>
          <w:sz w:val="24"/>
          <w:szCs w:val="24"/>
        </w:rPr>
        <w:t>nnual load bank tests</w:t>
      </w:r>
      <w:r w:rsidRPr="00C111EB">
        <w:rPr>
          <w:b/>
          <w:bCs/>
          <w:sz w:val="24"/>
          <w:szCs w:val="24"/>
        </w:rPr>
        <w:t xml:space="preserve">. </w:t>
      </w:r>
    </w:p>
    <w:p w14:paraId="71016E77" w14:textId="040792A9" w:rsidR="00C111EB" w:rsidRPr="00C111EB" w:rsidRDefault="00C111EB" w:rsidP="00C968F8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color w:val="FF0000"/>
          <w:sz w:val="22"/>
          <w:szCs w:val="22"/>
        </w:rPr>
      </w:pPr>
    </w:p>
    <w:p w14:paraId="6F6082E1" w14:textId="1F67020D" w:rsidR="00C968F8" w:rsidRPr="00C111EB" w:rsidRDefault="00C111EB" w:rsidP="00C968F8">
      <w:pPr>
        <w:widowControl/>
        <w:overflowPunct/>
        <w:autoSpaceDE/>
        <w:autoSpaceDN/>
        <w:adjustRightInd/>
        <w:textAlignment w:val="auto"/>
        <w:rPr>
          <w:rFonts w:ascii="Times New Roman" w:eastAsiaTheme="minorHAnsi" w:hAnsi="Times New Roman"/>
          <w:color w:val="FF0000"/>
          <w:sz w:val="22"/>
          <w:szCs w:val="22"/>
        </w:rPr>
      </w:pPr>
      <w:r w:rsidRPr="00C111EB">
        <w:rPr>
          <w:rFonts w:ascii="Times New Roman" w:eastAsiaTheme="minorHAnsi" w:hAnsi="Times New Roman"/>
          <w:color w:val="FF0000"/>
          <w:sz w:val="22"/>
          <w:szCs w:val="22"/>
        </w:rPr>
        <w:t>Perform (2)</w:t>
      </w:r>
      <w:r w:rsidR="009A2F54"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Pr="00C111EB">
        <w:rPr>
          <w:rFonts w:ascii="Times New Roman" w:eastAsiaTheme="minorHAnsi" w:hAnsi="Times New Roman"/>
          <w:color w:val="FF0000"/>
          <w:sz w:val="22"/>
          <w:szCs w:val="22"/>
        </w:rPr>
        <w:t>h</w:t>
      </w:r>
      <w:r w:rsidR="009A2F54">
        <w:rPr>
          <w:rFonts w:ascii="Times New Roman" w:eastAsiaTheme="minorHAnsi" w:hAnsi="Times New Roman"/>
          <w:color w:val="FF0000"/>
          <w:sz w:val="22"/>
          <w:szCs w:val="22"/>
        </w:rPr>
        <w:t>ou</w:t>
      </w:r>
      <w:r w:rsidRPr="00C111EB">
        <w:rPr>
          <w:rFonts w:ascii="Times New Roman" w:eastAsiaTheme="minorHAnsi" w:hAnsi="Times New Roman"/>
          <w:color w:val="FF0000"/>
          <w:sz w:val="22"/>
          <w:szCs w:val="22"/>
        </w:rPr>
        <w:t>r load bank testing with infrared</w:t>
      </w:r>
      <w:r>
        <w:rPr>
          <w:rFonts w:ascii="Times New Roman" w:eastAsiaTheme="minorHAnsi" w:hAnsi="Times New Roman"/>
          <w:color w:val="FF0000"/>
          <w:sz w:val="22"/>
          <w:szCs w:val="22"/>
        </w:rPr>
        <w:t xml:space="preserve"> </w:t>
      </w:r>
      <w:r w:rsidRPr="00C111EB">
        <w:rPr>
          <w:rFonts w:ascii="Times New Roman" w:eastAsiaTheme="minorHAnsi" w:hAnsi="Times New Roman"/>
          <w:color w:val="FF0000"/>
          <w:sz w:val="22"/>
          <w:szCs w:val="22"/>
        </w:rPr>
        <w:t>Heat scan. All recordings will be taken at 15 min intervals during load bank</w:t>
      </w:r>
      <w:r>
        <w:rPr>
          <w:rFonts w:ascii="Times New Roman" w:eastAsiaTheme="minorHAnsi" w:hAnsi="Times New Roman"/>
          <w:color w:val="FF0000"/>
          <w:sz w:val="22"/>
          <w:szCs w:val="22"/>
        </w:rPr>
        <w:t xml:space="preserve"> t</w:t>
      </w:r>
      <w:r w:rsidRPr="00C111EB">
        <w:rPr>
          <w:rFonts w:ascii="Times New Roman" w:eastAsiaTheme="minorHAnsi" w:hAnsi="Times New Roman"/>
          <w:color w:val="FF0000"/>
          <w:sz w:val="22"/>
          <w:szCs w:val="22"/>
        </w:rPr>
        <w:t>est</w:t>
      </w:r>
      <w:r w:rsidRPr="00C111EB">
        <w:rPr>
          <w:rFonts w:ascii="Times New Roman" w:hAnsi="Times New Roman"/>
          <w:color w:val="FF0000"/>
          <w:sz w:val="22"/>
          <w:szCs w:val="22"/>
        </w:rPr>
        <w:t xml:space="preserve"> with </w:t>
      </w:r>
      <w:r w:rsidR="00C968F8" w:rsidRPr="00C111EB">
        <w:rPr>
          <w:rFonts w:ascii="Times New Roman" w:hAnsi="Times New Roman"/>
          <w:color w:val="FF0000"/>
          <w:sz w:val="22"/>
          <w:szCs w:val="22"/>
        </w:rPr>
        <w:t xml:space="preserve">Oil </w:t>
      </w:r>
      <w:r w:rsidRPr="00C111EB">
        <w:rPr>
          <w:rFonts w:ascii="Times New Roman" w:hAnsi="Times New Roman"/>
          <w:color w:val="FF0000"/>
          <w:sz w:val="22"/>
          <w:szCs w:val="22"/>
        </w:rPr>
        <w:t xml:space="preserve">and fuel filter </w:t>
      </w:r>
      <w:r w:rsidR="00C968F8" w:rsidRPr="00C111EB">
        <w:rPr>
          <w:rFonts w:ascii="Times New Roman" w:hAnsi="Times New Roman"/>
          <w:color w:val="FF0000"/>
          <w:sz w:val="22"/>
          <w:szCs w:val="22"/>
        </w:rPr>
        <w:t>changes</w:t>
      </w:r>
      <w:r w:rsidRPr="00C111EB">
        <w:rPr>
          <w:rFonts w:ascii="Times New Roman" w:hAnsi="Times New Roman"/>
          <w:color w:val="FF0000"/>
          <w:sz w:val="22"/>
          <w:szCs w:val="22"/>
        </w:rPr>
        <w:t xml:space="preserve">. </w:t>
      </w:r>
    </w:p>
    <w:p w14:paraId="4584FCB4" w14:textId="77777777" w:rsidR="00C968F8" w:rsidRPr="00C968F8" w:rsidRDefault="00C968F8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6489E5F3" w14:textId="23813378" w:rsidR="00C968F8" w:rsidRPr="009A2F54" w:rsidRDefault="009A2F54" w:rsidP="00C968F8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 w:rsidRPr="009A2F54">
        <w:rPr>
          <w:b/>
          <w:bCs/>
          <w:sz w:val="24"/>
          <w:szCs w:val="24"/>
        </w:rPr>
        <w:t xml:space="preserve">3. </w:t>
      </w:r>
      <w:r w:rsidR="00C968F8" w:rsidRPr="009A2F54">
        <w:rPr>
          <w:b/>
          <w:bCs/>
          <w:sz w:val="24"/>
          <w:szCs w:val="24"/>
        </w:rPr>
        <w:t xml:space="preserve">Will oil, coolant and fuel sampling be required and if </w:t>
      </w:r>
      <w:proofErr w:type="gramStart"/>
      <w:r w:rsidR="00C968F8" w:rsidRPr="009A2F54">
        <w:rPr>
          <w:b/>
          <w:bCs/>
          <w:sz w:val="24"/>
          <w:szCs w:val="24"/>
        </w:rPr>
        <w:t>so</w:t>
      </w:r>
      <w:proofErr w:type="gramEnd"/>
      <w:r w:rsidR="00C968F8" w:rsidRPr="009A2F54">
        <w:rPr>
          <w:b/>
          <w:bCs/>
          <w:sz w:val="24"/>
          <w:szCs w:val="24"/>
        </w:rPr>
        <w:t xml:space="preserve"> what will be the time frame of these samples?</w:t>
      </w:r>
    </w:p>
    <w:p w14:paraId="27D6DD4F" w14:textId="3C03E374" w:rsidR="00C968F8" w:rsidRDefault="00C968F8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7C39ABB5" w14:textId="42D2F302" w:rsidR="009A2F54" w:rsidRPr="009A2F54" w:rsidRDefault="009A2F54" w:rsidP="00C968F8">
      <w:pPr>
        <w:widowControl/>
        <w:overflowPunct/>
        <w:autoSpaceDE/>
        <w:autoSpaceDN/>
        <w:adjustRightInd/>
        <w:textAlignment w:val="auto"/>
        <w:rPr>
          <w:color w:val="FF0000"/>
          <w:sz w:val="24"/>
          <w:szCs w:val="24"/>
        </w:rPr>
      </w:pPr>
      <w:r w:rsidRPr="009A2F54">
        <w:rPr>
          <w:color w:val="FF0000"/>
          <w:sz w:val="24"/>
          <w:szCs w:val="24"/>
        </w:rPr>
        <w:t xml:space="preserve">Yes, </w:t>
      </w:r>
      <w:r>
        <w:rPr>
          <w:color w:val="FF0000"/>
          <w:sz w:val="24"/>
          <w:szCs w:val="24"/>
        </w:rPr>
        <w:t xml:space="preserve">on an as needed basis per generator. </w:t>
      </w:r>
    </w:p>
    <w:p w14:paraId="4FAD0775" w14:textId="77777777" w:rsidR="009A2F54" w:rsidRPr="00C968F8" w:rsidRDefault="009A2F54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194790FE" w14:textId="2411F292" w:rsidR="00C968F8" w:rsidRPr="009A2F54" w:rsidRDefault="009A2F54" w:rsidP="00C968F8">
      <w:pPr>
        <w:widowControl/>
        <w:overflowPunct/>
        <w:autoSpaceDE/>
        <w:autoSpaceDN/>
        <w:adjustRightInd/>
        <w:textAlignment w:val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C968F8" w:rsidRPr="009A2F54">
        <w:rPr>
          <w:b/>
          <w:bCs/>
          <w:sz w:val="24"/>
          <w:szCs w:val="24"/>
        </w:rPr>
        <w:t>On the generator list, we need the KW rating on #2, #3, #4 and #5.</w:t>
      </w:r>
    </w:p>
    <w:p w14:paraId="62D79964" w14:textId="042483AC" w:rsidR="009A2F54" w:rsidRDefault="009A2F54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tbl>
      <w:tblPr>
        <w:tblW w:w="8241" w:type="dxa"/>
        <w:tblLook w:val="04A0" w:firstRow="1" w:lastRow="0" w:firstColumn="1" w:lastColumn="0" w:noHBand="0" w:noVBand="1"/>
      </w:tblPr>
      <w:tblGrid>
        <w:gridCol w:w="328"/>
        <w:gridCol w:w="1210"/>
        <w:gridCol w:w="2057"/>
        <w:gridCol w:w="1075"/>
        <w:gridCol w:w="1443"/>
        <w:gridCol w:w="1422"/>
        <w:gridCol w:w="1498"/>
      </w:tblGrid>
      <w:tr w:rsidR="001150D2" w:rsidRPr="009A2F54" w14:paraId="37D045BC" w14:textId="77777777" w:rsidTr="001150D2">
        <w:trPr>
          <w:trHeight w:val="16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2D47C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E3F42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Marianna Plant 1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3DB93E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2207 Highway 71 Marianna, FL 32446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F85970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Kohler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8BF653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180R0 Z J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75C9C8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385327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AF2C5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180 KW</w:t>
            </w:r>
          </w:p>
        </w:tc>
      </w:tr>
      <w:tr w:rsidR="001150D2" w:rsidRPr="009A2F54" w14:paraId="3958B2BD" w14:textId="77777777" w:rsidTr="001150D2">
        <w:trPr>
          <w:trHeight w:val="1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12CA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B2E4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Wayside Lift Station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B490B2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4805 Highway 90 Marianna, FL 32446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1FDB86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Generac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357BDE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11051480100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DDEBD5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2102951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D31B5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250 KW</w:t>
            </w:r>
          </w:p>
        </w:tc>
      </w:tr>
      <w:tr w:rsidR="001150D2" w:rsidRPr="009A2F54" w14:paraId="211E0998" w14:textId="77777777" w:rsidTr="001150D2">
        <w:trPr>
          <w:trHeight w:val="1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DC92A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B1531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Cottondale Plant 2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58D6D6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2828 Cartledge Lane Cottondale, FL 32431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36A802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Olympian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D82D84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D125P1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570428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E2636A/001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75F40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125 KW </w:t>
            </w:r>
          </w:p>
        </w:tc>
      </w:tr>
      <w:tr w:rsidR="001150D2" w:rsidRPr="009A2F54" w14:paraId="7CF94EDD" w14:textId="77777777" w:rsidTr="001150D2">
        <w:trPr>
          <w:trHeight w:val="16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E2EA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7E48E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Cottondale GST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7F7E23E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2331 Green Circle Parkway Cottondale, FL 32431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AF4960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Cummins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9ED472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DSHAB - 6748800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48FAD2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>A080152620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2939" w14:textId="77777777" w:rsidR="009A2F54" w:rsidRPr="009A2F54" w:rsidRDefault="009A2F54" w:rsidP="009A2F54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2F5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175 KW </w:t>
            </w:r>
          </w:p>
        </w:tc>
      </w:tr>
    </w:tbl>
    <w:p w14:paraId="07DC1802" w14:textId="501AD2D3" w:rsidR="009A2F54" w:rsidRDefault="009A2F54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266A6B0" w14:textId="77777777" w:rsidR="001150D2" w:rsidRDefault="001150D2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3865CA7E" w14:textId="34162388" w:rsidR="001E085B" w:rsidRDefault="001E085B" w:rsidP="00C968F8">
      <w:pPr>
        <w:widowControl/>
        <w:overflowPunct/>
        <w:autoSpaceDE/>
        <w:autoSpaceDN/>
        <w:adjustRightInd/>
        <w:textAlignment w:val="auto"/>
        <w:rPr>
          <w:sz w:val="24"/>
          <w:szCs w:val="24"/>
        </w:rPr>
      </w:pPr>
    </w:p>
    <w:p w14:paraId="505DF77D" w14:textId="3502DE93" w:rsidR="001E085B" w:rsidRPr="009A2F54" w:rsidRDefault="009A2F54" w:rsidP="00C968F8">
      <w:pPr>
        <w:widowControl/>
        <w:overflowPunct/>
        <w:autoSpaceDE/>
        <w:autoSpaceDN/>
        <w:adjustRightInd/>
        <w:textAlignment w:val="auto"/>
        <w:rPr>
          <w:b/>
          <w:bCs/>
          <w:sz w:val="22"/>
          <w:szCs w:val="22"/>
        </w:rPr>
      </w:pPr>
      <w:r w:rsidRPr="009A2F54">
        <w:rPr>
          <w:b/>
          <w:bCs/>
          <w:sz w:val="22"/>
          <w:szCs w:val="22"/>
        </w:rPr>
        <w:t xml:space="preserve">5. </w:t>
      </w:r>
      <w:r w:rsidR="001E085B" w:rsidRPr="009A2F54">
        <w:rPr>
          <w:b/>
          <w:bCs/>
          <w:sz w:val="22"/>
          <w:szCs w:val="22"/>
        </w:rPr>
        <w:t xml:space="preserve">On the scope of work it lists change air filters, spark </w:t>
      </w:r>
      <w:proofErr w:type="gramStart"/>
      <w:r w:rsidR="001E085B" w:rsidRPr="009A2F54">
        <w:rPr>
          <w:b/>
          <w:bCs/>
          <w:sz w:val="22"/>
          <w:szCs w:val="22"/>
        </w:rPr>
        <w:t>plugs</w:t>
      </w:r>
      <w:proofErr w:type="gramEnd"/>
      <w:r w:rsidR="001E085B" w:rsidRPr="009A2F54">
        <w:rPr>
          <w:b/>
          <w:bCs/>
          <w:sz w:val="22"/>
          <w:szCs w:val="22"/>
        </w:rPr>
        <w:t xml:space="preserve"> and fuel filters as required. Is this a charge that will be in addition to the monthly PM or </w:t>
      </w:r>
      <w:proofErr w:type="gramStart"/>
      <w:r w:rsidR="001E085B" w:rsidRPr="009A2F54">
        <w:rPr>
          <w:b/>
          <w:bCs/>
          <w:sz w:val="22"/>
          <w:szCs w:val="22"/>
        </w:rPr>
        <w:t>included</w:t>
      </w:r>
      <w:r w:rsidRPr="009A2F54">
        <w:rPr>
          <w:b/>
          <w:bCs/>
          <w:sz w:val="22"/>
          <w:szCs w:val="22"/>
        </w:rPr>
        <w:t>.</w:t>
      </w:r>
      <w:proofErr w:type="gramEnd"/>
    </w:p>
    <w:p w14:paraId="4A218CF0" w14:textId="04289D5F" w:rsidR="009A2F54" w:rsidRDefault="009A2F54" w:rsidP="00C968F8">
      <w:pPr>
        <w:widowControl/>
        <w:overflowPunct/>
        <w:autoSpaceDE/>
        <w:autoSpaceDN/>
        <w:adjustRightInd/>
        <w:textAlignment w:val="auto"/>
        <w:rPr>
          <w:sz w:val="22"/>
          <w:szCs w:val="22"/>
        </w:rPr>
      </w:pPr>
    </w:p>
    <w:p w14:paraId="5A7F15C1" w14:textId="22EC4D9A" w:rsidR="001E085B" w:rsidRPr="001150D2" w:rsidRDefault="009A2F54" w:rsidP="001150D2">
      <w:pPr>
        <w:widowControl/>
        <w:overflowPunct/>
        <w:autoSpaceDE/>
        <w:autoSpaceDN/>
        <w:adjustRightInd/>
        <w:textAlignment w:val="auto"/>
        <w:rPr>
          <w:color w:val="FF0000"/>
          <w:sz w:val="26"/>
          <w:szCs w:val="28"/>
        </w:rPr>
      </w:pPr>
      <w:r w:rsidRPr="009A2F54">
        <w:rPr>
          <w:color w:val="FF0000"/>
          <w:sz w:val="22"/>
          <w:szCs w:val="22"/>
        </w:rPr>
        <w:t xml:space="preserve">For the purposes of the </w:t>
      </w:r>
      <w:proofErr w:type="gramStart"/>
      <w:r w:rsidRPr="009A2F54">
        <w:rPr>
          <w:color w:val="FF0000"/>
          <w:sz w:val="22"/>
          <w:szCs w:val="22"/>
        </w:rPr>
        <w:t>bid</w:t>
      </w:r>
      <w:proofErr w:type="gramEnd"/>
      <w:r w:rsidRPr="009A2F54">
        <w:rPr>
          <w:color w:val="FF0000"/>
          <w:sz w:val="22"/>
          <w:szCs w:val="22"/>
        </w:rPr>
        <w:t xml:space="preserve"> it should be included in the monthly service cost. </w:t>
      </w:r>
      <w:proofErr w:type="gramStart"/>
      <w:r w:rsidRPr="009A2F54">
        <w:rPr>
          <w:color w:val="FF0000"/>
          <w:sz w:val="22"/>
          <w:szCs w:val="22"/>
        </w:rPr>
        <w:t>I.e.</w:t>
      </w:r>
      <w:proofErr w:type="gramEnd"/>
      <w:r w:rsidRPr="009A2F54">
        <w:rPr>
          <w:color w:val="FF0000"/>
          <w:sz w:val="22"/>
          <w:szCs w:val="22"/>
        </w:rPr>
        <w:t xml:space="preserve"> include the cost in the per month column. When undergoing contract negotiations, a price can be developed</w:t>
      </w:r>
      <w:r>
        <w:rPr>
          <w:color w:val="FF0000"/>
          <w:sz w:val="22"/>
          <w:szCs w:val="22"/>
        </w:rPr>
        <w:t xml:space="preserve"> separately</w:t>
      </w:r>
      <w:r w:rsidRPr="009A2F54">
        <w:rPr>
          <w:color w:val="FF0000"/>
          <w:sz w:val="22"/>
          <w:szCs w:val="22"/>
        </w:rPr>
        <w:t xml:space="preserve"> for this line item if necessary. </w:t>
      </w:r>
    </w:p>
    <w:p w14:paraId="083434DF" w14:textId="77777777" w:rsidR="00477B22" w:rsidRPr="00477B22" w:rsidRDefault="00477B22" w:rsidP="00477B22">
      <w:pPr>
        <w:widowControl/>
        <w:overflowPunct/>
        <w:autoSpaceDE/>
        <w:autoSpaceDN/>
        <w:adjustRightInd/>
        <w:textAlignment w:val="auto"/>
        <w:rPr>
          <w:rFonts w:ascii="Times New Roman" w:hAnsi="Times New Roman"/>
          <w:sz w:val="24"/>
          <w:szCs w:val="24"/>
        </w:rPr>
      </w:pPr>
    </w:p>
    <w:p w14:paraId="0F873696" w14:textId="1A807926" w:rsidR="00DB4E66" w:rsidRPr="00B56AD3" w:rsidRDefault="00DB4E66" w:rsidP="00C968F8">
      <w:pPr>
        <w:pStyle w:val="NormalWeb"/>
        <w:spacing w:before="240"/>
        <w:rPr>
          <w:sz w:val="28"/>
          <w:szCs w:val="28"/>
        </w:rPr>
      </w:pPr>
    </w:p>
    <w:sectPr w:rsidR="00DB4E66" w:rsidRPr="00B56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7299A"/>
    <w:multiLevelType w:val="hybridMultilevel"/>
    <w:tmpl w:val="5B1472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7325AE5"/>
    <w:multiLevelType w:val="hybridMultilevel"/>
    <w:tmpl w:val="936891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6053F"/>
    <w:multiLevelType w:val="hybridMultilevel"/>
    <w:tmpl w:val="D6868E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78594089"/>
    <w:multiLevelType w:val="hybridMultilevel"/>
    <w:tmpl w:val="2B8E4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802E3F"/>
    <w:multiLevelType w:val="hybridMultilevel"/>
    <w:tmpl w:val="DCCCF8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BB1059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B22"/>
    <w:rsid w:val="00024351"/>
    <w:rsid w:val="00033649"/>
    <w:rsid w:val="00102F5D"/>
    <w:rsid w:val="001150D2"/>
    <w:rsid w:val="0016316F"/>
    <w:rsid w:val="001C74DA"/>
    <w:rsid w:val="001E085B"/>
    <w:rsid w:val="002E5DBF"/>
    <w:rsid w:val="00387158"/>
    <w:rsid w:val="003A20DB"/>
    <w:rsid w:val="003D39CA"/>
    <w:rsid w:val="0046171A"/>
    <w:rsid w:val="00477B22"/>
    <w:rsid w:val="004B5B8A"/>
    <w:rsid w:val="00637F15"/>
    <w:rsid w:val="00645432"/>
    <w:rsid w:val="006A776B"/>
    <w:rsid w:val="006E5399"/>
    <w:rsid w:val="007260A6"/>
    <w:rsid w:val="007B22BF"/>
    <w:rsid w:val="007B5100"/>
    <w:rsid w:val="00802510"/>
    <w:rsid w:val="00885086"/>
    <w:rsid w:val="008C73A4"/>
    <w:rsid w:val="009343C9"/>
    <w:rsid w:val="00985FDC"/>
    <w:rsid w:val="009879AA"/>
    <w:rsid w:val="009A2F54"/>
    <w:rsid w:val="009A6CEC"/>
    <w:rsid w:val="00B54F2F"/>
    <w:rsid w:val="00B56AD3"/>
    <w:rsid w:val="00BB55B6"/>
    <w:rsid w:val="00C111EB"/>
    <w:rsid w:val="00C968F8"/>
    <w:rsid w:val="00CC7798"/>
    <w:rsid w:val="00D32973"/>
    <w:rsid w:val="00DB4E66"/>
    <w:rsid w:val="00E2040E"/>
    <w:rsid w:val="00EA5C1E"/>
    <w:rsid w:val="00EF3425"/>
    <w:rsid w:val="00F7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B85D5"/>
  <w15:docId w15:val="{660F0CA9-40AC-4AE0-9802-C18B19EA8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7B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7B22"/>
    <w:pPr>
      <w:widowControl/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260A6"/>
    <w:pPr>
      <w:ind w:left="720"/>
      <w:contextualSpacing/>
    </w:pPr>
  </w:style>
  <w:style w:type="character" w:customStyle="1" w:styleId="lrzxr">
    <w:name w:val="lrzxr"/>
    <w:rsid w:val="003D3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0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jaustin</dc:creator>
  <cp:lastModifiedBy>Hunter Potts</cp:lastModifiedBy>
  <cp:revision>2</cp:revision>
  <cp:lastPrinted>2020-01-15T17:52:00Z</cp:lastPrinted>
  <dcterms:created xsi:type="dcterms:W3CDTF">2021-02-05T14:33:00Z</dcterms:created>
  <dcterms:modified xsi:type="dcterms:W3CDTF">2021-02-05T14:33:00Z</dcterms:modified>
</cp:coreProperties>
</file>