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4F6634">
        <w:rPr>
          <w:rFonts w:ascii="Arial" w:hAnsi="Arial" w:cs="Arial"/>
          <w:b/>
          <w:sz w:val="22"/>
          <w:szCs w:val="22"/>
        </w:rPr>
        <w:t>RFP No.:</w:t>
      </w:r>
      <w:r w:rsidR="00006C0E" w:rsidRPr="004F6634">
        <w:rPr>
          <w:rFonts w:ascii="Arial" w:hAnsi="Arial" w:cs="Arial"/>
          <w:b/>
          <w:sz w:val="22"/>
          <w:szCs w:val="22"/>
        </w:rPr>
        <w:t xml:space="preserve"> </w:t>
      </w:r>
      <w:r w:rsidR="00006C0E" w:rsidRPr="004F6634">
        <w:rPr>
          <w:rFonts w:ascii="Arial" w:hAnsi="Arial" w:cs="Arial"/>
          <w:b/>
          <w:sz w:val="22"/>
          <w:szCs w:val="22"/>
          <w:u w:val="single"/>
        </w:rPr>
        <w:t>RFP</w:t>
      </w:r>
      <w:r w:rsidR="004F6634" w:rsidRPr="004F6634">
        <w:rPr>
          <w:rFonts w:ascii="Arial" w:hAnsi="Arial" w:cs="Arial"/>
          <w:b/>
          <w:sz w:val="22"/>
          <w:szCs w:val="22"/>
          <w:u w:val="single"/>
        </w:rPr>
        <w:t>0321PSTECH</w:t>
      </w:r>
    </w:p>
    <w:p w:rsidR="002C7A12" w:rsidRPr="00342DBA" w:rsidRDefault="002C7A12" w:rsidP="00342DBA">
      <w:pPr>
        <w:widowControl w:val="0"/>
        <w:rPr>
          <w:rFonts w:ascii="Arial" w:hAnsi="Arial" w:cs="Arial"/>
          <w:b/>
          <w:sz w:val="22"/>
          <w:szCs w:val="22"/>
        </w:rPr>
      </w:pPr>
    </w:p>
    <w:p w:rsidR="00006C0E" w:rsidRPr="000A18EF" w:rsidRDefault="00ED3BC3" w:rsidP="00342DBA">
      <w:pPr>
        <w:widowControl w:val="0"/>
        <w:rPr>
          <w:rFonts w:ascii="Arial" w:hAnsi="Arial" w:cs="Arial"/>
          <w:b/>
          <w:sz w:val="22"/>
          <w:szCs w:val="22"/>
        </w:rPr>
      </w:pPr>
      <w:r w:rsidRPr="000A18EF">
        <w:rPr>
          <w:rFonts w:ascii="Arial" w:hAnsi="Arial" w:cs="Arial"/>
          <w:b/>
          <w:sz w:val="22"/>
          <w:szCs w:val="22"/>
        </w:rPr>
        <w:t xml:space="preserve">Title: </w:t>
      </w:r>
      <w:r w:rsidR="000A18EF" w:rsidRPr="000A18EF">
        <w:rPr>
          <w:rFonts w:ascii="Arial" w:hAnsi="Arial" w:cs="Arial"/>
          <w:b/>
          <w:sz w:val="22"/>
          <w:szCs w:val="22"/>
          <w:u w:val="single"/>
        </w:rPr>
        <w:t xml:space="preserve">Technology </w:t>
      </w:r>
      <w:r w:rsidR="004F6634" w:rsidRPr="000A18EF">
        <w:rPr>
          <w:rFonts w:ascii="Arial" w:hAnsi="Arial" w:cs="Arial"/>
          <w:b/>
          <w:sz w:val="22"/>
          <w:szCs w:val="22"/>
          <w:u w:val="single"/>
        </w:rPr>
        <w:t xml:space="preserve">Professional </w:t>
      </w:r>
      <w:r w:rsidR="000A18EF" w:rsidRPr="000A18EF">
        <w:rPr>
          <w:rFonts w:ascii="Arial" w:hAnsi="Arial" w:cs="Arial"/>
          <w:b/>
          <w:sz w:val="22"/>
          <w:szCs w:val="22"/>
          <w:u w:val="single"/>
        </w:rPr>
        <w:t>Services</w:t>
      </w:r>
      <w:r w:rsidR="000A18EF" w:rsidRPr="000A18EF">
        <w:rPr>
          <w:rFonts w:ascii="Arial" w:hAnsi="Arial" w:cs="Arial"/>
          <w:b/>
          <w:sz w:val="22"/>
          <w:szCs w:val="22"/>
        </w:rPr>
        <w:t xml:space="preserve"> </w:t>
      </w:r>
    </w:p>
    <w:p w:rsidR="006B283D" w:rsidRPr="000A18EF" w:rsidRDefault="006B283D" w:rsidP="00342DBA">
      <w:pPr>
        <w:widowControl w:val="0"/>
        <w:rPr>
          <w:rFonts w:ascii="Arial" w:hAnsi="Arial" w:cs="Arial"/>
          <w:b/>
          <w:sz w:val="22"/>
          <w:szCs w:val="22"/>
        </w:rPr>
      </w:pPr>
    </w:p>
    <w:p w:rsidR="00694EB7" w:rsidRPr="00342DBA" w:rsidRDefault="00694EB7" w:rsidP="00342DBA">
      <w:pPr>
        <w:widowControl w:val="0"/>
        <w:rPr>
          <w:rFonts w:ascii="Arial" w:hAnsi="Arial" w:cs="Arial"/>
          <w:b/>
          <w:sz w:val="22"/>
          <w:szCs w:val="22"/>
          <w:u w:val="single"/>
        </w:rPr>
      </w:pPr>
      <w:r w:rsidRPr="000A18EF">
        <w:rPr>
          <w:rFonts w:ascii="Arial" w:hAnsi="Arial" w:cs="Arial"/>
          <w:b/>
          <w:sz w:val="22"/>
          <w:szCs w:val="22"/>
        </w:rPr>
        <w:t xml:space="preserve">Issue Date:  </w:t>
      </w:r>
      <w:r w:rsidR="000A18EF" w:rsidRPr="000A18EF">
        <w:rPr>
          <w:rFonts w:ascii="Arial" w:hAnsi="Arial" w:cs="Arial"/>
          <w:b/>
          <w:sz w:val="22"/>
          <w:szCs w:val="22"/>
          <w:u w:val="single"/>
        </w:rPr>
        <w:t>March 26, 2021</w:t>
      </w:r>
    </w:p>
    <w:p w:rsidR="0090482C" w:rsidRPr="00342DBA" w:rsidRDefault="0090482C" w:rsidP="00342DBA">
      <w:pPr>
        <w:widowControl w:val="0"/>
        <w:rPr>
          <w:rFonts w:ascii="Arial" w:hAnsi="Arial" w:cs="Arial"/>
          <w:sz w:val="22"/>
          <w:szCs w:val="22"/>
        </w:rPr>
      </w:pPr>
    </w:p>
    <w:p w:rsidR="00694EB7" w:rsidRPr="00342DBA" w:rsidRDefault="00694EB7" w:rsidP="00844BD0">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0A18EF">
        <w:rPr>
          <w:rFonts w:ascii="Arial" w:hAnsi="Arial" w:cs="Arial"/>
          <w:sz w:val="22"/>
          <w:szCs w:val="22"/>
        </w:rPr>
        <w:t xml:space="preserve">professional </w:t>
      </w:r>
      <w:r w:rsidR="00D1168A" w:rsidRPr="00342DBA">
        <w:rPr>
          <w:rFonts w:ascii="Arial" w:hAnsi="Arial" w:cs="Arial"/>
          <w:sz w:val="22"/>
          <w:szCs w:val="22"/>
        </w:rPr>
        <w:t>services as described in this RFP.</w:t>
      </w:r>
    </w:p>
    <w:p w:rsidR="00D1168A" w:rsidRPr="00342DBA" w:rsidRDefault="00D1168A" w:rsidP="00844BD0">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0F652C" w:rsidRPr="000F652C">
        <w:rPr>
          <w:rFonts w:ascii="Arial" w:hAnsi="Arial" w:cs="Arial"/>
          <w:b/>
          <w:sz w:val="22"/>
          <w:szCs w:val="22"/>
          <w:u w:val="single"/>
        </w:rPr>
        <w:t>2:00 PM</w:t>
      </w:r>
      <w:r w:rsidR="001265E0" w:rsidRPr="000F652C">
        <w:rPr>
          <w:rFonts w:ascii="Arial" w:hAnsi="Arial" w:cs="Arial"/>
          <w:b/>
          <w:sz w:val="22"/>
          <w:szCs w:val="22"/>
          <w:u w:val="single"/>
        </w:rPr>
        <w:t xml:space="preserve">, </w:t>
      </w:r>
      <w:r w:rsidR="0090482C" w:rsidRPr="000F652C">
        <w:rPr>
          <w:rFonts w:ascii="Arial" w:hAnsi="Arial" w:cs="Arial"/>
          <w:b/>
          <w:sz w:val="22"/>
          <w:szCs w:val="22"/>
          <w:u w:val="single"/>
        </w:rPr>
        <w:t>CDT</w:t>
      </w:r>
      <w:r w:rsidR="000F652C" w:rsidRPr="000F652C">
        <w:rPr>
          <w:rFonts w:ascii="Arial" w:hAnsi="Arial" w:cs="Arial"/>
          <w:b/>
          <w:sz w:val="22"/>
          <w:szCs w:val="22"/>
          <w:u w:val="single"/>
        </w:rPr>
        <w:t>, ON APRIL 23, 2021</w:t>
      </w:r>
      <w:r w:rsidR="00006C0E" w:rsidRPr="000F27E4">
        <w:rPr>
          <w:rFonts w:ascii="Arial" w:hAnsi="Arial" w:cs="Arial"/>
          <w:b/>
          <w:sz w:val="22"/>
          <w:szCs w:val="22"/>
        </w:rPr>
        <w:t>.</w:t>
      </w:r>
      <w:r w:rsidR="00224A70">
        <w:rPr>
          <w:rFonts w:ascii="Arial" w:hAnsi="Arial" w:cs="Arial"/>
          <w:b/>
          <w:sz w:val="22"/>
          <w:szCs w:val="22"/>
        </w:rPr>
        <w:t xml:space="preserve"> </w:t>
      </w:r>
      <w:r w:rsidR="00D1168A" w:rsidRPr="00342DBA">
        <w:rPr>
          <w:rFonts w:ascii="Arial" w:hAnsi="Arial" w:cs="Arial"/>
          <w:b/>
          <w:sz w:val="22"/>
          <w:szCs w:val="22"/>
        </w:rPr>
        <w:t>Proposals submitted after that time and date will be rejected</w:t>
      </w:r>
      <w:r w:rsidR="00E56539">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0F652C" w:rsidRDefault="000F652C" w:rsidP="00342DBA">
      <w:pPr>
        <w:widowControl w:val="0"/>
        <w:jc w:val="both"/>
        <w:rPr>
          <w:rFonts w:ascii="Arial" w:hAnsi="Arial" w:cs="Arial"/>
          <w:sz w:val="22"/>
          <w:szCs w:val="22"/>
        </w:rPr>
      </w:pPr>
      <w:r w:rsidRPr="000F652C">
        <w:rPr>
          <w:rFonts w:ascii="Arial" w:hAnsi="Arial" w:cs="Arial"/>
          <w:sz w:val="22"/>
          <w:szCs w:val="22"/>
        </w:rPr>
        <w:t>Director of Technical Support</w:t>
      </w:r>
    </w:p>
    <w:p w:rsidR="00DA0E9D" w:rsidRPr="000F652C" w:rsidRDefault="00DA0E9D" w:rsidP="00342DBA">
      <w:pPr>
        <w:widowControl w:val="0"/>
        <w:jc w:val="both"/>
        <w:rPr>
          <w:rFonts w:ascii="Arial" w:hAnsi="Arial" w:cs="Arial"/>
          <w:sz w:val="22"/>
          <w:szCs w:val="22"/>
        </w:rPr>
      </w:pPr>
      <w:r w:rsidRPr="000F652C">
        <w:rPr>
          <w:rFonts w:ascii="Arial" w:hAnsi="Arial" w:cs="Arial"/>
          <w:sz w:val="22"/>
          <w:szCs w:val="22"/>
        </w:rPr>
        <w:t>Rockwood School District</w:t>
      </w:r>
    </w:p>
    <w:p w:rsidR="00DA0E9D" w:rsidRPr="000F652C" w:rsidRDefault="000F652C" w:rsidP="00342DBA">
      <w:pPr>
        <w:widowControl w:val="0"/>
        <w:jc w:val="both"/>
        <w:rPr>
          <w:rFonts w:ascii="Arial" w:hAnsi="Arial" w:cs="Arial"/>
          <w:sz w:val="22"/>
          <w:szCs w:val="22"/>
        </w:rPr>
      </w:pPr>
      <w:r w:rsidRPr="000F652C">
        <w:rPr>
          <w:rFonts w:ascii="Arial" w:hAnsi="Arial" w:cs="Arial"/>
          <w:sz w:val="22"/>
          <w:szCs w:val="22"/>
        </w:rPr>
        <w:t>1955-A Shepard Road</w:t>
      </w:r>
    </w:p>
    <w:p w:rsidR="00DA0E9D" w:rsidRPr="00342DBA" w:rsidRDefault="000F652C" w:rsidP="00342DBA">
      <w:pPr>
        <w:widowControl w:val="0"/>
        <w:jc w:val="both"/>
        <w:rPr>
          <w:rFonts w:ascii="Arial" w:hAnsi="Arial" w:cs="Arial"/>
          <w:sz w:val="22"/>
          <w:szCs w:val="22"/>
        </w:rPr>
      </w:pPr>
      <w:r w:rsidRPr="000F652C">
        <w:rPr>
          <w:rFonts w:ascii="Arial" w:hAnsi="Arial" w:cs="Arial"/>
          <w:sz w:val="22"/>
          <w:szCs w:val="22"/>
        </w:rPr>
        <w:t>Wildwood, Missouri</w:t>
      </w:r>
      <w:r w:rsidR="007317BE" w:rsidRPr="000F652C">
        <w:rPr>
          <w:rFonts w:ascii="Arial" w:hAnsi="Arial" w:cs="Arial"/>
          <w:sz w:val="22"/>
          <w:szCs w:val="22"/>
        </w:rPr>
        <w:t xml:space="preserve"> 630</w:t>
      </w:r>
      <w:r w:rsidRPr="000F652C">
        <w:rPr>
          <w:rFonts w:ascii="Arial" w:hAnsi="Arial" w:cs="Arial"/>
          <w:sz w:val="22"/>
          <w:szCs w:val="22"/>
        </w:rPr>
        <w:t>38</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0F652C" w:rsidRDefault="000F652C" w:rsidP="00342DBA">
      <w:pPr>
        <w:widowControl w:val="0"/>
        <w:jc w:val="both"/>
        <w:rPr>
          <w:rFonts w:ascii="Arial" w:hAnsi="Arial" w:cs="Arial"/>
          <w:sz w:val="22"/>
          <w:szCs w:val="22"/>
        </w:rPr>
      </w:pPr>
      <w:r w:rsidRPr="000F652C">
        <w:rPr>
          <w:rFonts w:ascii="Arial" w:hAnsi="Arial" w:cs="Arial"/>
          <w:sz w:val="22"/>
          <w:szCs w:val="22"/>
        </w:rPr>
        <w:t>Bob Deneau</w:t>
      </w:r>
    </w:p>
    <w:p w:rsidR="00E46B16" w:rsidRPr="000F652C" w:rsidRDefault="000F652C" w:rsidP="00342DBA">
      <w:pPr>
        <w:widowControl w:val="0"/>
        <w:jc w:val="both"/>
        <w:rPr>
          <w:rFonts w:ascii="Arial" w:hAnsi="Arial" w:cs="Arial"/>
          <w:sz w:val="22"/>
          <w:szCs w:val="22"/>
        </w:rPr>
      </w:pPr>
      <w:r w:rsidRPr="000F652C">
        <w:rPr>
          <w:rFonts w:ascii="Arial" w:hAnsi="Arial" w:cs="Arial"/>
          <w:sz w:val="22"/>
          <w:szCs w:val="22"/>
        </w:rPr>
        <w:t>Director of Technical Support</w:t>
      </w:r>
    </w:p>
    <w:p w:rsidR="00E46B16" w:rsidRPr="000F652C" w:rsidRDefault="00E46B16" w:rsidP="00342DBA">
      <w:pPr>
        <w:widowControl w:val="0"/>
        <w:jc w:val="both"/>
        <w:rPr>
          <w:rFonts w:ascii="Arial" w:hAnsi="Arial" w:cs="Arial"/>
          <w:sz w:val="22"/>
          <w:szCs w:val="22"/>
        </w:rPr>
      </w:pPr>
      <w:r w:rsidRPr="000F652C">
        <w:rPr>
          <w:rFonts w:ascii="Arial" w:hAnsi="Arial" w:cs="Arial"/>
          <w:sz w:val="22"/>
          <w:szCs w:val="22"/>
        </w:rPr>
        <w:t>Rockwood School District</w:t>
      </w:r>
    </w:p>
    <w:p w:rsidR="00E46B16" w:rsidRPr="000F652C" w:rsidRDefault="000F652C" w:rsidP="00342DBA">
      <w:pPr>
        <w:widowControl w:val="0"/>
        <w:jc w:val="both"/>
        <w:rPr>
          <w:rFonts w:ascii="Arial" w:hAnsi="Arial" w:cs="Arial"/>
          <w:sz w:val="22"/>
          <w:szCs w:val="22"/>
        </w:rPr>
      </w:pPr>
      <w:r w:rsidRPr="000F652C">
        <w:rPr>
          <w:rFonts w:ascii="Arial" w:hAnsi="Arial" w:cs="Arial"/>
          <w:sz w:val="22"/>
          <w:szCs w:val="22"/>
        </w:rPr>
        <w:t>1955-A Shepard Road</w:t>
      </w:r>
    </w:p>
    <w:p w:rsidR="00E46B16" w:rsidRPr="00342DBA" w:rsidRDefault="000F652C" w:rsidP="00342DBA">
      <w:pPr>
        <w:widowControl w:val="0"/>
        <w:jc w:val="both"/>
        <w:rPr>
          <w:rFonts w:ascii="Arial" w:hAnsi="Arial" w:cs="Arial"/>
          <w:sz w:val="22"/>
          <w:szCs w:val="22"/>
        </w:rPr>
      </w:pPr>
      <w:r w:rsidRPr="000F652C">
        <w:rPr>
          <w:rFonts w:ascii="Arial" w:hAnsi="Arial" w:cs="Arial"/>
          <w:sz w:val="22"/>
          <w:szCs w:val="22"/>
        </w:rPr>
        <w:t>Wildwood, Missouri</w:t>
      </w:r>
      <w:r w:rsidR="0088390E" w:rsidRPr="000F652C">
        <w:rPr>
          <w:rFonts w:ascii="Arial" w:hAnsi="Arial" w:cs="Arial"/>
          <w:sz w:val="22"/>
          <w:szCs w:val="22"/>
        </w:rPr>
        <w:t xml:space="preserve"> 630</w:t>
      </w:r>
      <w:r w:rsidRPr="000F652C">
        <w:rPr>
          <w:rFonts w:ascii="Arial" w:hAnsi="Arial" w:cs="Arial"/>
          <w:sz w:val="22"/>
          <w:szCs w:val="22"/>
        </w:rPr>
        <w:t>38</w:t>
      </w:r>
    </w:p>
    <w:p w:rsidR="00E46B16" w:rsidRPr="000F652C" w:rsidRDefault="001A3FC6" w:rsidP="00342DBA">
      <w:pPr>
        <w:widowControl w:val="0"/>
        <w:jc w:val="both"/>
        <w:rPr>
          <w:rFonts w:ascii="Arial" w:hAnsi="Arial" w:cs="Arial"/>
          <w:sz w:val="22"/>
          <w:szCs w:val="22"/>
        </w:rPr>
      </w:pPr>
      <w:hyperlink r:id="rId12" w:history="1">
        <w:r w:rsidR="000F652C" w:rsidRPr="00D97AD7">
          <w:rPr>
            <w:rStyle w:val="Hyperlink"/>
            <w:rFonts w:ascii="Arial" w:hAnsi="Arial" w:cs="Arial"/>
            <w:sz w:val="22"/>
            <w:szCs w:val="22"/>
          </w:rPr>
          <w:t>deneaurobert@rsdmo.org</w:t>
        </w:r>
      </w:hyperlink>
    </w:p>
    <w:p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w:t>
      </w:r>
      <w:r w:rsidR="000F652C">
        <w:rPr>
          <w:rFonts w:ascii="Arial" w:hAnsi="Arial" w:cs="Arial"/>
          <w:sz w:val="22"/>
          <w:szCs w:val="22"/>
        </w:rPr>
        <w:t>1101</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9265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440" w:bottom="1152" w:left="1440" w:header="0" w:footer="432" w:gutter="0"/>
          <w:cols w:space="720"/>
          <w:docGrid w:linePitch="326"/>
        </w:sectPr>
      </w:pPr>
    </w:p>
    <w:p w:rsidR="008C6083" w:rsidRPr="006737ED" w:rsidRDefault="003D04EA" w:rsidP="00342DBA">
      <w:pPr>
        <w:jc w:val="center"/>
        <w:rPr>
          <w:rFonts w:ascii="Arial" w:hAnsi="Arial" w:cs="Arial"/>
          <w:b/>
          <w:u w:val="single"/>
        </w:rPr>
      </w:pPr>
      <w:r w:rsidRPr="006737ED">
        <w:rPr>
          <w:rFonts w:ascii="Arial" w:hAnsi="Arial" w:cs="Arial"/>
          <w:b/>
          <w:u w:val="single"/>
        </w:rPr>
        <w:lastRenderedPageBreak/>
        <w:t>Important Dates</w:t>
      </w:r>
    </w:p>
    <w:p w:rsidR="008C6083" w:rsidRPr="006737ED" w:rsidRDefault="008C6083" w:rsidP="00342DBA">
      <w:pPr>
        <w:jc w:val="center"/>
        <w:rPr>
          <w:rFonts w:ascii="Arial" w:hAnsi="Arial" w:cs="Arial"/>
          <w:b/>
          <w:sz w:val="22"/>
          <w:szCs w:val="22"/>
          <w:u w:val="single"/>
        </w:rPr>
      </w:pPr>
    </w:p>
    <w:p w:rsidR="006F5E91" w:rsidRPr="00342DBA" w:rsidRDefault="00461E3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RFP Issue Date</w:t>
      </w:r>
      <w:r w:rsidRPr="006737ED">
        <w:rPr>
          <w:rFonts w:ascii="Arial" w:hAnsi="Arial" w:cs="Arial"/>
          <w:b/>
          <w:sz w:val="22"/>
          <w:szCs w:val="22"/>
        </w:rPr>
        <w:tab/>
      </w:r>
      <w:r w:rsidR="000F652C">
        <w:rPr>
          <w:rFonts w:ascii="Arial" w:hAnsi="Arial" w:cs="Arial"/>
          <w:b/>
          <w:sz w:val="22"/>
          <w:szCs w:val="22"/>
        </w:rPr>
        <w:t>March 26, 2021</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461E3E" w:rsidRPr="00342DBA" w:rsidRDefault="00461E3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Deadline for R</w:t>
      </w:r>
      <w:r w:rsidR="005A0ACE" w:rsidRPr="006737ED">
        <w:rPr>
          <w:rFonts w:ascii="Arial" w:hAnsi="Arial" w:cs="Arial"/>
          <w:b/>
          <w:sz w:val="22"/>
          <w:szCs w:val="22"/>
        </w:rPr>
        <w:t>F</w:t>
      </w:r>
      <w:r w:rsidR="006737ED">
        <w:rPr>
          <w:rFonts w:ascii="Arial" w:hAnsi="Arial" w:cs="Arial"/>
          <w:b/>
          <w:sz w:val="22"/>
          <w:szCs w:val="22"/>
        </w:rPr>
        <w:t>P Clarification</w:t>
      </w:r>
      <w:r w:rsidRPr="006737ED">
        <w:rPr>
          <w:rFonts w:ascii="Arial" w:hAnsi="Arial" w:cs="Arial"/>
          <w:b/>
          <w:sz w:val="22"/>
          <w:szCs w:val="22"/>
        </w:rPr>
        <w:tab/>
      </w:r>
      <w:r w:rsidR="005324AE">
        <w:rPr>
          <w:rFonts w:ascii="Arial" w:hAnsi="Arial" w:cs="Arial"/>
          <w:b/>
          <w:sz w:val="22"/>
          <w:szCs w:val="22"/>
        </w:rPr>
        <w:t>April 9, 2021</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461E3E" w:rsidRPr="00342DBA" w:rsidRDefault="00461E3E" w:rsidP="006737ED">
      <w:pPr>
        <w:widowControl w:val="0"/>
        <w:tabs>
          <w:tab w:val="left" w:pos="720"/>
          <w:tab w:val="left" w:pos="6120"/>
        </w:tabs>
        <w:ind w:right="-360"/>
        <w:jc w:val="both"/>
        <w:rPr>
          <w:rFonts w:ascii="Arial" w:hAnsi="Arial" w:cs="Arial"/>
          <w:b/>
          <w:sz w:val="22"/>
          <w:szCs w:val="22"/>
          <w:highlight w:val="yellow"/>
        </w:rPr>
      </w:pPr>
      <w:r w:rsidRPr="006737ED">
        <w:rPr>
          <w:rFonts w:ascii="Arial" w:hAnsi="Arial" w:cs="Arial"/>
          <w:b/>
          <w:sz w:val="22"/>
          <w:szCs w:val="22"/>
        </w:rPr>
        <w:tab/>
        <w:t>Proposal Due Date</w:t>
      </w:r>
      <w:r w:rsidRPr="006737ED">
        <w:rPr>
          <w:rFonts w:ascii="Arial" w:hAnsi="Arial" w:cs="Arial"/>
          <w:b/>
          <w:sz w:val="22"/>
          <w:szCs w:val="22"/>
        </w:rPr>
        <w:tab/>
      </w:r>
      <w:r w:rsidR="00825B16">
        <w:rPr>
          <w:rFonts w:ascii="Arial" w:hAnsi="Arial" w:cs="Arial"/>
          <w:b/>
          <w:sz w:val="22"/>
          <w:szCs w:val="22"/>
        </w:rPr>
        <w:t>April 23,</w:t>
      </w:r>
      <w:r w:rsidR="001A3FC6">
        <w:rPr>
          <w:rFonts w:ascii="Arial" w:hAnsi="Arial" w:cs="Arial"/>
          <w:b/>
          <w:sz w:val="22"/>
          <w:szCs w:val="22"/>
        </w:rPr>
        <w:t xml:space="preserve"> </w:t>
      </w:r>
      <w:r w:rsidR="00825B16" w:rsidRPr="00825B16">
        <w:rPr>
          <w:rFonts w:ascii="Arial" w:hAnsi="Arial" w:cs="Arial"/>
          <w:b/>
          <w:sz w:val="22"/>
          <w:szCs w:val="22"/>
        </w:rPr>
        <w:t xml:space="preserve">2021 </w:t>
      </w:r>
      <w:r w:rsidRPr="00825B16">
        <w:rPr>
          <w:rFonts w:ascii="Arial" w:hAnsi="Arial" w:cs="Arial"/>
          <w:b/>
          <w:sz w:val="22"/>
          <w:szCs w:val="22"/>
        </w:rPr>
        <w:t>at 2:00 PM C</w:t>
      </w:r>
      <w:r w:rsidR="00825B16" w:rsidRPr="00825B16">
        <w:rPr>
          <w:rFonts w:ascii="Arial" w:hAnsi="Arial" w:cs="Arial"/>
          <w:b/>
          <w:sz w:val="22"/>
          <w:szCs w:val="22"/>
        </w:rPr>
        <w:t>D</w:t>
      </w:r>
      <w:r w:rsidRPr="00825B16">
        <w:rPr>
          <w:rFonts w:ascii="Arial" w:hAnsi="Arial" w:cs="Arial"/>
          <w:b/>
          <w:sz w:val="22"/>
          <w:szCs w:val="22"/>
        </w:rPr>
        <w:t>T</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5A0ACE" w:rsidRPr="00342DBA" w:rsidRDefault="00461E3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r>
      <w:r w:rsidR="005A0ACE" w:rsidRPr="006737ED">
        <w:rPr>
          <w:rFonts w:ascii="Arial" w:hAnsi="Arial" w:cs="Arial"/>
          <w:b/>
          <w:sz w:val="22"/>
          <w:szCs w:val="22"/>
        </w:rPr>
        <w:t xml:space="preserve">Award </w:t>
      </w:r>
      <w:r w:rsidR="006737ED" w:rsidRPr="006737ED">
        <w:rPr>
          <w:rFonts w:ascii="Arial" w:hAnsi="Arial" w:cs="Arial"/>
          <w:b/>
          <w:sz w:val="22"/>
          <w:szCs w:val="22"/>
        </w:rPr>
        <w:t>Recommendation Submitted to BOE</w:t>
      </w:r>
      <w:r w:rsidR="005A0ACE" w:rsidRPr="006737ED">
        <w:rPr>
          <w:rFonts w:ascii="Arial" w:hAnsi="Arial" w:cs="Arial"/>
          <w:b/>
          <w:sz w:val="22"/>
          <w:szCs w:val="22"/>
        </w:rPr>
        <w:tab/>
      </w:r>
      <w:r w:rsidR="008C2EAE">
        <w:rPr>
          <w:rFonts w:ascii="Arial" w:hAnsi="Arial" w:cs="Arial"/>
          <w:b/>
          <w:sz w:val="22"/>
          <w:szCs w:val="22"/>
        </w:rPr>
        <w:t>May 5, 2021</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bookmarkStart w:id="0" w:name="_GoBack"/>
      <w:bookmarkEnd w:id="0"/>
    </w:p>
    <w:p w:rsidR="005A0ACE" w:rsidRPr="00342DBA" w:rsidRDefault="005A0AC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r>
      <w:r w:rsidR="008C2EAE">
        <w:rPr>
          <w:rFonts w:ascii="Arial" w:hAnsi="Arial" w:cs="Arial"/>
          <w:b/>
          <w:sz w:val="22"/>
          <w:szCs w:val="22"/>
        </w:rPr>
        <w:t xml:space="preserve">Anticipated </w:t>
      </w:r>
      <w:r w:rsidRPr="006737ED">
        <w:rPr>
          <w:rFonts w:ascii="Arial" w:hAnsi="Arial" w:cs="Arial"/>
          <w:b/>
          <w:sz w:val="22"/>
          <w:szCs w:val="22"/>
        </w:rPr>
        <w:t>BOE Approval Date</w:t>
      </w:r>
      <w:r w:rsidRPr="006737ED">
        <w:rPr>
          <w:rFonts w:ascii="Arial" w:hAnsi="Arial" w:cs="Arial"/>
          <w:b/>
          <w:sz w:val="22"/>
          <w:szCs w:val="22"/>
        </w:rPr>
        <w:tab/>
      </w:r>
      <w:r w:rsidR="00DD25DB">
        <w:rPr>
          <w:rFonts w:ascii="Arial" w:hAnsi="Arial" w:cs="Arial"/>
          <w:b/>
          <w:sz w:val="22"/>
          <w:szCs w:val="22"/>
        </w:rPr>
        <w:t>May 20, 2021</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461E3E" w:rsidRPr="00342DBA" w:rsidRDefault="005A0ACE" w:rsidP="006737ED">
      <w:pPr>
        <w:widowControl w:val="0"/>
        <w:tabs>
          <w:tab w:val="left" w:pos="720"/>
          <w:tab w:val="left" w:pos="6120"/>
        </w:tabs>
        <w:jc w:val="both"/>
        <w:rPr>
          <w:rFonts w:ascii="Arial" w:hAnsi="Arial" w:cs="Arial"/>
          <w:b/>
          <w:sz w:val="22"/>
          <w:szCs w:val="22"/>
        </w:rPr>
      </w:pPr>
      <w:r w:rsidRPr="006737ED">
        <w:rPr>
          <w:rFonts w:ascii="Arial" w:hAnsi="Arial" w:cs="Arial"/>
          <w:b/>
          <w:sz w:val="22"/>
          <w:szCs w:val="22"/>
        </w:rPr>
        <w:tab/>
        <w:t>Contract Commencement Date</w:t>
      </w:r>
      <w:r w:rsidRPr="006737ED">
        <w:rPr>
          <w:rFonts w:ascii="Arial" w:hAnsi="Arial" w:cs="Arial"/>
          <w:b/>
          <w:sz w:val="22"/>
          <w:szCs w:val="22"/>
        </w:rPr>
        <w:tab/>
      </w:r>
      <w:r w:rsidR="00DD25DB">
        <w:rPr>
          <w:rFonts w:ascii="Arial" w:hAnsi="Arial" w:cs="Arial"/>
          <w:b/>
          <w:sz w:val="22"/>
          <w:szCs w:val="22"/>
        </w:rPr>
        <w:t>May 2</w:t>
      </w:r>
      <w:r w:rsidR="001634D2">
        <w:rPr>
          <w:rFonts w:ascii="Arial" w:hAnsi="Arial" w:cs="Arial"/>
          <w:b/>
          <w:sz w:val="22"/>
          <w:szCs w:val="22"/>
        </w:rPr>
        <w:t>0</w:t>
      </w:r>
      <w:r w:rsidR="00DD25DB">
        <w:rPr>
          <w:rFonts w:ascii="Arial" w:hAnsi="Arial" w:cs="Arial"/>
          <w:b/>
          <w:sz w:val="22"/>
          <w:szCs w:val="22"/>
        </w:rPr>
        <w:t>, 2021</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250CB6">
        <w:rPr>
          <w:rFonts w:ascii="Arial" w:hAnsi="Arial" w:cs="Arial"/>
          <w:sz w:val="22"/>
          <w:szCs w:val="22"/>
        </w:rPr>
        <w:t xml:space="preserve">3,500 </w:t>
      </w:r>
      <w:r w:rsidRPr="00342DBA">
        <w:rPr>
          <w:rFonts w:ascii="Arial" w:hAnsi="Arial" w:cs="Arial"/>
          <w:sz w:val="22"/>
          <w:szCs w:val="22"/>
        </w:rPr>
        <w:t>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9" w:history="1">
        <w:r w:rsidR="000F652C" w:rsidRPr="00D97AD7">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D9796A">
        <w:rPr>
          <w:rFonts w:ascii="Arial" w:hAnsi="Arial" w:cs="Arial"/>
          <w:sz w:val="22"/>
          <w:szCs w:val="22"/>
        </w:rPr>
        <w:t xml:space="preserve"> </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006C0E" w:rsidRPr="00342DBA">
        <w:rPr>
          <w:rFonts w:ascii="Arial" w:hAnsi="Arial" w:cs="Arial"/>
          <w:b/>
          <w:sz w:val="22"/>
          <w:szCs w:val="22"/>
          <w:u w:val="single"/>
        </w:rPr>
        <w:t>RFP</w:t>
      </w:r>
      <w:r w:rsidR="000F04F9">
        <w:rPr>
          <w:rFonts w:ascii="Arial" w:hAnsi="Arial" w:cs="Arial"/>
          <w:b/>
          <w:sz w:val="22"/>
          <w:szCs w:val="22"/>
          <w:u w:val="single"/>
        </w:rPr>
        <w:t>0321PSTECH</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0F04F9" w:rsidRDefault="000F04F9" w:rsidP="006E733A">
      <w:pPr>
        <w:widowControl w:val="0"/>
        <w:ind w:left="720"/>
        <w:jc w:val="both"/>
        <w:rPr>
          <w:rFonts w:ascii="Arial" w:hAnsi="Arial" w:cs="Arial"/>
          <w:sz w:val="22"/>
          <w:szCs w:val="22"/>
        </w:rPr>
      </w:pPr>
      <w:r w:rsidRPr="000F04F9">
        <w:rPr>
          <w:rFonts w:ascii="Arial" w:hAnsi="Arial" w:cs="Arial"/>
          <w:sz w:val="22"/>
          <w:szCs w:val="22"/>
        </w:rPr>
        <w:t>Director of Technical Support</w:t>
      </w:r>
    </w:p>
    <w:p w:rsidR="00E067C2" w:rsidRPr="000F04F9" w:rsidRDefault="009B71C0" w:rsidP="006E733A">
      <w:pPr>
        <w:widowControl w:val="0"/>
        <w:ind w:left="720"/>
        <w:jc w:val="both"/>
        <w:rPr>
          <w:rFonts w:ascii="Arial" w:hAnsi="Arial" w:cs="Arial"/>
          <w:sz w:val="22"/>
          <w:szCs w:val="22"/>
        </w:rPr>
      </w:pPr>
      <w:r w:rsidRPr="000F04F9">
        <w:rPr>
          <w:rFonts w:ascii="Arial" w:hAnsi="Arial" w:cs="Arial"/>
          <w:sz w:val="22"/>
          <w:szCs w:val="22"/>
        </w:rPr>
        <w:t>Rockwood School District</w:t>
      </w:r>
    </w:p>
    <w:p w:rsidR="00E067C2" w:rsidRPr="000F04F9" w:rsidRDefault="00006C0E" w:rsidP="006E733A">
      <w:pPr>
        <w:widowControl w:val="0"/>
        <w:ind w:left="720"/>
        <w:jc w:val="both"/>
        <w:rPr>
          <w:rFonts w:ascii="Arial" w:hAnsi="Arial" w:cs="Arial"/>
          <w:sz w:val="22"/>
          <w:szCs w:val="22"/>
        </w:rPr>
      </w:pPr>
      <w:r w:rsidRPr="000F04F9">
        <w:rPr>
          <w:rFonts w:ascii="Arial" w:hAnsi="Arial" w:cs="Arial"/>
          <w:b/>
          <w:sz w:val="22"/>
          <w:szCs w:val="22"/>
          <w:u w:val="single"/>
        </w:rPr>
        <w:t>RFP</w:t>
      </w:r>
      <w:r w:rsidR="000F04F9" w:rsidRPr="000F04F9">
        <w:rPr>
          <w:rFonts w:ascii="Arial" w:hAnsi="Arial" w:cs="Arial"/>
          <w:b/>
          <w:sz w:val="22"/>
          <w:szCs w:val="22"/>
          <w:u w:val="single"/>
        </w:rPr>
        <w:t>0321PSTECH</w:t>
      </w:r>
    </w:p>
    <w:p w:rsidR="00E067C2" w:rsidRPr="000F04F9" w:rsidRDefault="000F04F9" w:rsidP="006E733A">
      <w:pPr>
        <w:widowControl w:val="0"/>
        <w:ind w:left="720"/>
        <w:jc w:val="both"/>
        <w:rPr>
          <w:rFonts w:ascii="Arial" w:hAnsi="Arial" w:cs="Arial"/>
          <w:sz w:val="22"/>
          <w:szCs w:val="22"/>
        </w:rPr>
      </w:pPr>
      <w:r w:rsidRPr="000F04F9">
        <w:rPr>
          <w:rFonts w:ascii="Arial" w:hAnsi="Arial" w:cs="Arial"/>
          <w:sz w:val="22"/>
          <w:szCs w:val="22"/>
        </w:rPr>
        <w:t>1955-A Shepard Road</w:t>
      </w:r>
    </w:p>
    <w:p w:rsidR="009B71C0" w:rsidRPr="00342DBA" w:rsidRDefault="000F04F9" w:rsidP="006E733A">
      <w:pPr>
        <w:widowControl w:val="0"/>
        <w:ind w:left="720"/>
        <w:jc w:val="both"/>
        <w:rPr>
          <w:rFonts w:ascii="Arial" w:hAnsi="Arial" w:cs="Arial"/>
          <w:sz w:val="22"/>
          <w:szCs w:val="22"/>
        </w:rPr>
      </w:pPr>
      <w:r w:rsidRPr="000F04F9">
        <w:rPr>
          <w:rFonts w:ascii="Arial" w:hAnsi="Arial" w:cs="Arial"/>
          <w:sz w:val="22"/>
          <w:szCs w:val="22"/>
        </w:rPr>
        <w:t xml:space="preserve">Wildwood, </w:t>
      </w:r>
      <w:r w:rsidR="009B71C0" w:rsidRPr="000F04F9">
        <w:rPr>
          <w:rFonts w:ascii="Arial" w:hAnsi="Arial" w:cs="Arial"/>
          <w:sz w:val="22"/>
          <w:szCs w:val="22"/>
        </w:rPr>
        <w:t>Missouri 630</w:t>
      </w:r>
      <w:r w:rsidRPr="000F04F9">
        <w:rPr>
          <w:rFonts w:ascii="Arial" w:hAnsi="Arial" w:cs="Arial"/>
          <w:sz w:val="22"/>
          <w:szCs w:val="22"/>
        </w:rPr>
        <w:t>38</w:t>
      </w:r>
    </w:p>
    <w:p w:rsidR="003C6496" w:rsidRPr="00342DBA" w:rsidRDefault="003C6496" w:rsidP="006E733A">
      <w:pPr>
        <w:widowControl w:val="0"/>
        <w:ind w:left="720"/>
        <w:jc w:val="both"/>
        <w:rPr>
          <w:rFonts w:ascii="Arial" w:hAnsi="Arial" w:cs="Arial"/>
          <w:sz w:val="22"/>
          <w:szCs w:val="22"/>
        </w:rPr>
      </w:pPr>
    </w:p>
    <w:p w:rsidR="003C6496" w:rsidRPr="00342DBA" w:rsidRDefault="006C73A0" w:rsidP="006E733A">
      <w:pPr>
        <w:widowControl w:val="0"/>
        <w:ind w:left="720"/>
        <w:jc w:val="both"/>
        <w:rPr>
          <w:rFonts w:ascii="Arial" w:hAnsi="Arial" w:cs="Arial"/>
          <w:b/>
          <w:sz w:val="22"/>
          <w:szCs w:val="22"/>
        </w:rPr>
      </w:pPr>
      <w:r w:rsidRPr="006C73A0">
        <w:rPr>
          <w:rFonts w:ascii="Arial" w:hAnsi="Arial" w:cs="Arial"/>
          <w:b/>
          <w:sz w:val="22"/>
          <w:szCs w:val="22"/>
        </w:rPr>
        <w:t xml:space="preserve">SEALED PROPOSALS FOR PROVIDING THE SERVICES DESCRIBED HEREIN MUST BE RECEIVED NO LATER THAN: </w:t>
      </w:r>
      <w:r w:rsidRPr="006C73A0">
        <w:rPr>
          <w:rFonts w:ascii="Arial" w:hAnsi="Arial" w:cs="Arial"/>
          <w:b/>
          <w:sz w:val="22"/>
          <w:szCs w:val="22"/>
          <w:u w:val="single"/>
        </w:rPr>
        <w:t>2:00 PM, CDT, ON APRIL 23, 2021</w:t>
      </w:r>
      <w:r w:rsidRPr="006C73A0">
        <w:rPr>
          <w:rFonts w:ascii="Arial" w:hAnsi="Arial" w:cs="Arial"/>
          <w:b/>
          <w:sz w:val="22"/>
          <w:szCs w:val="22"/>
        </w:rPr>
        <w:t>. Proposals submitted after that time and date will be rejected</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 xml:space="preserve">A summary description or work plan which describes how Proposer intends to perform </w:t>
      </w:r>
      <w:r w:rsidR="004E11DD" w:rsidRPr="00342DBA">
        <w:rPr>
          <w:rFonts w:ascii="Arial" w:hAnsi="Arial" w:cs="Arial"/>
          <w:sz w:val="22"/>
          <w:szCs w:val="22"/>
        </w:rPr>
        <w:lastRenderedPageBreak/>
        <w:t>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250CB6" w:rsidRDefault="00AA41D5" w:rsidP="00250CB6">
      <w:pPr>
        <w:widowControl w:val="0"/>
        <w:ind w:left="720"/>
        <w:jc w:val="both"/>
        <w:rPr>
          <w:rFonts w:ascii="Arial" w:hAnsi="Arial" w:cs="Arial"/>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E21879" w:rsidRDefault="00D773A2" w:rsidP="006243AE">
      <w:pPr>
        <w:pStyle w:val="ListParagraph"/>
        <w:widowControl w:val="0"/>
        <w:numPr>
          <w:ilvl w:val="0"/>
          <w:numId w:val="22"/>
        </w:numPr>
        <w:spacing w:after="0" w:line="240" w:lineRule="auto"/>
        <w:ind w:left="360"/>
        <w:jc w:val="both"/>
        <w:rPr>
          <w:rFonts w:ascii="Arial" w:hAnsi="Arial" w:cs="Arial"/>
          <w:b/>
        </w:rPr>
      </w:pPr>
      <w:r w:rsidRPr="00E21879">
        <w:rPr>
          <w:rFonts w:ascii="Arial" w:hAnsi="Arial" w:cs="Arial"/>
          <w:b/>
          <w:u w:val="single"/>
        </w:rPr>
        <w:t xml:space="preserve">PRE-PROPOSAL </w:t>
      </w:r>
      <w:r w:rsidR="00E46B16" w:rsidRPr="00E21879">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226F78" w:rsidRPr="00226F78" w:rsidRDefault="00226F78" w:rsidP="00226F78">
      <w:pPr>
        <w:widowControl w:val="0"/>
        <w:ind w:left="360"/>
        <w:jc w:val="both"/>
        <w:rPr>
          <w:rFonts w:ascii="Arial" w:hAnsi="Arial" w:cs="Arial"/>
          <w:sz w:val="22"/>
          <w:szCs w:val="22"/>
        </w:rPr>
      </w:pPr>
      <w:r w:rsidRPr="00226F78">
        <w:rPr>
          <w:rFonts w:ascii="Arial" w:hAnsi="Arial" w:cs="Arial"/>
          <w:sz w:val="22"/>
          <w:szCs w:val="22"/>
        </w:rPr>
        <w:t xml:space="preserve">A pre-bid meeting is not currently scheduled. Potential bidders requiring clarification of proposal requirements shall contact the District’s Director of Technical Support by 4:00 PM CDT on April </w:t>
      </w:r>
      <w:r>
        <w:rPr>
          <w:rFonts w:ascii="Arial" w:hAnsi="Arial" w:cs="Arial"/>
          <w:sz w:val="22"/>
          <w:szCs w:val="22"/>
        </w:rPr>
        <w:t>9</w:t>
      </w:r>
      <w:r w:rsidRPr="00226F78">
        <w:rPr>
          <w:rFonts w:ascii="Arial" w:hAnsi="Arial" w:cs="Arial"/>
          <w:sz w:val="22"/>
          <w:szCs w:val="22"/>
        </w:rPr>
        <w:t>, 2021. All District responses to bidder’s questions will be posted via the District’s RFP 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w:t>
      </w:r>
      <w:r w:rsidR="006C0C17" w:rsidRPr="00342DBA">
        <w:rPr>
          <w:rFonts w:ascii="Arial" w:hAnsi="Arial" w:cs="Arial"/>
          <w:sz w:val="22"/>
          <w:szCs w:val="22"/>
        </w:rPr>
        <w:lastRenderedPageBreak/>
        <w:t>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D76AE9">
        <w:rPr>
          <w:rFonts w:ascii="Arial" w:hAnsi="Arial" w:cs="Arial"/>
          <w:sz w:val="22"/>
          <w:szCs w:val="22"/>
        </w:rPr>
        <w:t>May 20, 2021.</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on</w:t>
      </w:r>
      <w:r w:rsidR="00D76AE9">
        <w:rPr>
          <w:rFonts w:ascii="Arial" w:hAnsi="Arial" w:cs="Arial"/>
          <w:sz w:val="22"/>
          <w:szCs w:val="22"/>
        </w:rPr>
        <w:t xml:space="preserve"> May 2</w:t>
      </w:r>
      <w:r w:rsidR="00C64CAF">
        <w:rPr>
          <w:rFonts w:ascii="Arial" w:hAnsi="Arial" w:cs="Arial"/>
          <w:sz w:val="22"/>
          <w:szCs w:val="22"/>
        </w:rPr>
        <w:t>0</w:t>
      </w:r>
      <w:r w:rsidR="00D76AE9">
        <w:rPr>
          <w:rFonts w:ascii="Arial" w:hAnsi="Arial" w:cs="Arial"/>
          <w:sz w:val="22"/>
          <w:szCs w:val="22"/>
        </w:rPr>
        <w:t>, 2021.</w:t>
      </w:r>
    </w:p>
    <w:p w:rsidR="00614E43" w:rsidRDefault="00614E43" w:rsidP="00EA019C">
      <w:pPr>
        <w:widowControl w:val="0"/>
        <w:ind w:left="360"/>
        <w:jc w:val="both"/>
        <w:rPr>
          <w:rFonts w:ascii="Arial" w:hAnsi="Arial" w:cs="Arial"/>
          <w:sz w:val="22"/>
          <w:szCs w:val="22"/>
        </w:rPr>
      </w:pPr>
    </w:p>
    <w:p w:rsidR="00C84731" w:rsidRPr="00C84731" w:rsidRDefault="00C84731" w:rsidP="00C84731">
      <w:pPr>
        <w:pStyle w:val="ListParagraph"/>
        <w:widowControl w:val="0"/>
        <w:numPr>
          <w:ilvl w:val="0"/>
          <w:numId w:val="22"/>
        </w:numPr>
        <w:spacing w:after="0" w:line="240" w:lineRule="auto"/>
        <w:ind w:left="360"/>
        <w:jc w:val="both"/>
        <w:rPr>
          <w:rFonts w:ascii="Arial" w:hAnsi="Arial" w:cs="Arial"/>
          <w:b/>
          <w:u w:val="single"/>
        </w:rPr>
      </w:pPr>
      <w:r w:rsidRPr="00C84731">
        <w:rPr>
          <w:rFonts w:ascii="Arial" w:hAnsi="Arial" w:cs="Arial"/>
          <w:b/>
          <w:u w:val="single"/>
        </w:rPr>
        <w:t>BILLING AND PAYMENT</w:t>
      </w:r>
    </w:p>
    <w:p w:rsidR="00C84731" w:rsidRPr="00C84731" w:rsidRDefault="00C84731" w:rsidP="00C84731">
      <w:pPr>
        <w:widowControl w:val="0"/>
        <w:ind w:left="360"/>
        <w:jc w:val="both"/>
        <w:rPr>
          <w:rFonts w:ascii="Arial" w:hAnsi="Arial" w:cs="Arial"/>
          <w:b/>
          <w:sz w:val="22"/>
          <w:szCs w:val="22"/>
          <w:highlight w:val="yellow"/>
          <w:u w:val="single"/>
        </w:rPr>
      </w:pPr>
    </w:p>
    <w:p w:rsidR="00C84731" w:rsidRPr="00C84731" w:rsidRDefault="00C84731" w:rsidP="00C84731">
      <w:pPr>
        <w:widowControl w:val="0"/>
        <w:ind w:left="360"/>
        <w:jc w:val="both"/>
        <w:rPr>
          <w:rFonts w:ascii="Arial" w:hAnsi="Arial" w:cs="Arial"/>
          <w:sz w:val="22"/>
          <w:szCs w:val="22"/>
        </w:rPr>
      </w:pPr>
      <w:r w:rsidRPr="00C84731">
        <w:rPr>
          <w:rFonts w:ascii="Arial" w:hAnsi="Arial" w:cs="Arial"/>
          <w:sz w:val="22"/>
          <w:szCs w:val="22"/>
        </w:rPr>
        <w:t xml:space="preserve">Invoices shall be submitted directly to the Rockwood School District via email at </w:t>
      </w:r>
      <w:hyperlink r:id="rId20" w:history="1">
        <w:r w:rsidRPr="00C84731">
          <w:rPr>
            <w:rFonts w:ascii="Arial" w:hAnsi="Arial" w:cs="Arial"/>
            <w:color w:val="0000FF"/>
            <w:sz w:val="22"/>
            <w:szCs w:val="22"/>
            <w:u w:val="single"/>
          </w:rPr>
          <w:t>accountspayable@rsdmo.org</w:t>
        </w:r>
      </w:hyperlink>
      <w:r w:rsidRPr="00C84731">
        <w:rPr>
          <w:rFonts w:ascii="Arial" w:hAnsi="Arial" w:cs="Arial"/>
          <w:sz w:val="22"/>
          <w:szCs w:val="22"/>
        </w:rPr>
        <w:t xml:space="preserve"> or mailed to the District’s Finance Office at 111 E. North St., Eureka, MO 63025. Each invoice should contain the District purchase order number, date of shipment, quantity, price and items(s) shipped. Invoices will not become due and payable until all times listed on the invoice are received complete. </w:t>
      </w:r>
    </w:p>
    <w:p w:rsidR="00C84731" w:rsidRPr="00C84731" w:rsidRDefault="00C84731" w:rsidP="00C84731">
      <w:pPr>
        <w:widowControl w:val="0"/>
        <w:ind w:left="360"/>
        <w:jc w:val="both"/>
        <w:rPr>
          <w:rFonts w:ascii="Arial" w:hAnsi="Arial" w:cs="Arial"/>
          <w:sz w:val="22"/>
          <w:szCs w:val="22"/>
        </w:rPr>
      </w:pPr>
    </w:p>
    <w:p w:rsidR="00C84731" w:rsidRPr="00C84731" w:rsidRDefault="00C84731" w:rsidP="00C84731">
      <w:pPr>
        <w:widowControl w:val="0"/>
        <w:ind w:left="360"/>
        <w:jc w:val="both"/>
        <w:rPr>
          <w:rFonts w:ascii="Arial" w:hAnsi="Arial" w:cs="Arial"/>
          <w:sz w:val="22"/>
          <w:szCs w:val="22"/>
        </w:rPr>
      </w:pPr>
      <w:r w:rsidRPr="00C84731">
        <w:rPr>
          <w:rFonts w:ascii="Arial" w:hAnsi="Arial" w:cs="Arial"/>
          <w:sz w:val="22"/>
          <w:szCs w:val="22"/>
        </w:rPr>
        <w:t xml:space="preserve">Rockwood School District’s payment terms are Net 45. </w:t>
      </w:r>
    </w:p>
    <w:p w:rsidR="00C84731" w:rsidRPr="00C84731" w:rsidRDefault="00C84731" w:rsidP="00C84731">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250CB6" w:rsidRDefault="00747793" w:rsidP="008C0B99">
      <w:pPr>
        <w:widowControl w:val="0"/>
        <w:ind w:left="360"/>
        <w:jc w:val="both"/>
        <w:rPr>
          <w:rFonts w:ascii="Arial" w:hAnsi="Arial" w:cs="Arial"/>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lastRenderedPageBreak/>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205C7F" w:rsidRPr="00205C7F" w:rsidRDefault="00205C7F" w:rsidP="00C37EB8">
      <w:pPr>
        <w:pStyle w:val="ListParagraph"/>
        <w:widowControl w:val="0"/>
        <w:numPr>
          <w:ilvl w:val="0"/>
          <w:numId w:val="22"/>
        </w:numPr>
        <w:spacing w:after="0" w:line="240" w:lineRule="auto"/>
        <w:ind w:left="360"/>
        <w:jc w:val="both"/>
        <w:rPr>
          <w:rFonts w:ascii="Arial" w:hAnsi="Arial" w:cs="Arial"/>
          <w:b/>
          <w:u w:val="single"/>
        </w:rPr>
      </w:pPr>
      <w:r w:rsidRPr="00205C7F">
        <w:rPr>
          <w:rFonts w:ascii="Arial" w:hAnsi="Arial" w:cs="Arial"/>
          <w:b/>
          <w:u w:val="single"/>
        </w:rPr>
        <w:t>EXCEPTIONS</w:t>
      </w:r>
    </w:p>
    <w:p w:rsidR="00205C7F" w:rsidRDefault="00205C7F" w:rsidP="00205C7F">
      <w:pPr>
        <w:pStyle w:val="ListParagraph"/>
        <w:widowControl w:val="0"/>
        <w:spacing w:after="0" w:line="240" w:lineRule="auto"/>
        <w:ind w:left="360"/>
        <w:jc w:val="both"/>
        <w:rPr>
          <w:rFonts w:ascii="Arial" w:hAnsi="Arial" w:cs="Arial"/>
        </w:rPr>
      </w:pPr>
    </w:p>
    <w:p w:rsidR="00205C7F" w:rsidRDefault="00205C7F" w:rsidP="00205C7F">
      <w:pPr>
        <w:pStyle w:val="ListParagraph"/>
        <w:widowControl w:val="0"/>
        <w:spacing w:after="0" w:line="240" w:lineRule="auto"/>
        <w:ind w:left="360"/>
        <w:jc w:val="both"/>
        <w:rPr>
          <w:rFonts w:ascii="Arial" w:hAnsi="Arial" w:cs="Arial"/>
        </w:rPr>
      </w:pPr>
      <w:r>
        <w:rPr>
          <w:rFonts w:ascii="Arial" w:hAnsi="Arial" w:cs="Arial"/>
        </w:rPr>
        <w:t>If a Proposer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205C7F" w:rsidRPr="00205C7F" w:rsidRDefault="00205C7F" w:rsidP="00205C7F">
      <w:pPr>
        <w:pStyle w:val="ListParagraph"/>
        <w:widowControl w:val="0"/>
        <w:spacing w:after="0" w:line="240" w:lineRule="auto"/>
        <w:ind w:left="360"/>
        <w:jc w:val="both"/>
        <w:rPr>
          <w:rFonts w:ascii="Arial" w:hAnsi="Arial" w:cs="Arial"/>
        </w:rPr>
      </w:pPr>
    </w:p>
    <w:p w:rsidR="00993876" w:rsidRPr="00205C7F" w:rsidRDefault="006449C9" w:rsidP="00205C7F">
      <w:pPr>
        <w:pStyle w:val="ListParagraph"/>
        <w:widowControl w:val="0"/>
        <w:numPr>
          <w:ilvl w:val="0"/>
          <w:numId w:val="22"/>
        </w:numPr>
        <w:spacing w:after="0" w:line="240" w:lineRule="auto"/>
        <w:ind w:left="360"/>
        <w:jc w:val="both"/>
        <w:rPr>
          <w:rFonts w:ascii="Arial" w:hAnsi="Arial" w:cs="Arial"/>
          <w:b/>
        </w:rPr>
      </w:pPr>
      <w:r w:rsidRPr="00205C7F">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E21879">
        <w:rPr>
          <w:rFonts w:ascii="Arial" w:hAnsi="Arial" w:cs="Arial"/>
          <w:b/>
        </w:rPr>
        <w:lastRenderedPageBreak/>
        <w:t xml:space="preserve">II. </w:t>
      </w:r>
      <w:r w:rsidR="00E46B16" w:rsidRPr="00E21879">
        <w:rPr>
          <w:rFonts w:ascii="Arial" w:hAnsi="Arial" w:cs="Arial"/>
          <w:b/>
        </w:rPr>
        <w:t>SCOPE OF SERVICES</w:t>
      </w:r>
    </w:p>
    <w:p w:rsidR="00B730EB" w:rsidRPr="00342DBA" w:rsidRDefault="00B730EB" w:rsidP="00342DBA">
      <w:pPr>
        <w:widowControl w:val="0"/>
        <w:jc w:val="both"/>
        <w:rPr>
          <w:rFonts w:ascii="Arial" w:hAnsi="Arial" w:cs="Arial"/>
          <w:sz w:val="22"/>
          <w:szCs w:val="22"/>
          <w:highlight w:val="yellow"/>
        </w:rPr>
      </w:pP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Through this RFP, the District is seeking to obtain proposals from qualified and experienced</w:t>
      </w: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persons, organizations, companies or firms to provide the Services described</w:t>
      </w:r>
    </w:p>
    <w:p w:rsidR="007214D5" w:rsidRDefault="00E21879" w:rsidP="00E21879">
      <w:pPr>
        <w:widowControl w:val="0"/>
        <w:jc w:val="both"/>
        <w:rPr>
          <w:rFonts w:ascii="Arial" w:hAnsi="Arial" w:cs="Arial"/>
          <w:sz w:val="22"/>
          <w:szCs w:val="22"/>
        </w:rPr>
      </w:pPr>
      <w:r w:rsidRPr="00E21879">
        <w:rPr>
          <w:rFonts w:ascii="Arial" w:hAnsi="Arial" w:cs="Arial"/>
          <w:sz w:val="22"/>
          <w:szCs w:val="22"/>
        </w:rPr>
        <w:t>herein. The District intends to contract with the suc</w:t>
      </w:r>
      <w:r w:rsidR="00C61C54">
        <w:rPr>
          <w:rFonts w:ascii="Arial" w:hAnsi="Arial" w:cs="Arial"/>
          <w:sz w:val="22"/>
          <w:szCs w:val="22"/>
        </w:rPr>
        <w:t xml:space="preserve">cessful Proposer to provide the </w:t>
      </w:r>
      <w:r w:rsidR="00C61C54" w:rsidRPr="00E21879">
        <w:rPr>
          <w:rFonts w:ascii="Arial" w:hAnsi="Arial" w:cs="Arial"/>
          <w:sz w:val="22"/>
          <w:szCs w:val="22"/>
        </w:rPr>
        <w:t>Services</w:t>
      </w:r>
      <w:r w:rsidRPr="00E21879">
        <w:rPr>
          <w:rFonts w:ascii="Arial" w:hAnsi="Arial" w:cs="Arial"/>
          <w:sz w:val="22"/>
          <w:szCs w:val="22"/>
        </w:rPr>
        <w:t xml:space="preserve"> consistent with the terms of this RFP. </w:t>
      </w:r>
    </w:p>
    <w:p w:rsidR="007214D5" w:rsidRDefault="007214D5" w:rsidP="00E21879">
      <w:pPr>
        <w:widowControl w:val="0"/>
        <w:jc w:val="both"/>
        <w:rPr>
          <w:rFonts w:ascii="Arial" w:hAnsi="Arial" w:cs="Arial"/>
          <w:sz w:val="22"/>
          <w:szCs w:val="22"/>
        </w:rPr>
      </w:pPr>
    </w:p>
    <w:p w:rsidR="00E21879" w:rsidRPr="001634D2" w:rsidRDefault="00E21879" w:rsidP="00E21879">
      <w:pPr>
        <w:widowControl w:val="0"/>
        <w:jc w:val="both"/>
        <w:rPr>
          <w:rFonts w:ascii="Arial" w:hAnsi="Arial" w:cs="Arial"/>
          <w:b/>
          <w:sz w:val="22"/>
          <w:szCs w:val="22"/>
        </w:rPr>
      </w:pPr>
      <w:r w:rsidRPr="00E21879">
        <w:rPr>
          <w:rFonts w:ascii="Arial" w:hAnsi="Arial" w:cs="Arial"/>
          <w:sz w:val="22"/>
          <w:szCs w:val="22"/>
        </w:rPr>
        <w:t>Upon selection of a vendor to provide these</w:t>
      </w:r>
      <w:r w:rsidR="007214D5">
        <w:rPr>
          <w:rFonts w:ascii="Arial" w:hAnsi="Arial" w:cs="Arial"/>
          <w:sz w:val="22"/>
          <w:szCs w:val="22"/>
        </w:rPr>
        <w:t xml:space="preserve"> </w:t>
      </w:r>
      <w:r w:rsidRPr="00E21879">
        <w:rPr>
          <w:rFonts w:ascii="Arial" w:hAnsi="Arial" w:cs="Arial"/>
          <w:sz w:val="22"/>
          <w:szCs w:val="22"/>
        </w:rPr>
        <w:t>services, the Rockwood Technology Department will work with the selected vendor to schedule</w:t>
      </w:r>
      <w:r w:rsidR="007214D5">
        <w:rPr>
          <w:rFonts w:ascii="Arial" w:hAnsi="Arial" w:cs="Arial"/>
          <w:sz w:val="22"/>
          <w:szCs w:val="22"/>
        </w:rPr>
        <w:t xml:space="preserve"> </w:t>
      </w:r>
      <w:r w:rsidRPr="00E21879">
        <w:rPr>
          <w:rFonts w:ascii="Arial" w:hAnsi="Arial" w:cs="Arial"/>
          <w:sz w:val="22"/>
          <w:szCs w:val="22"/>
        </w:rPr>
        <w:t>a time to utilize the professional services outlined in this RFP</w:t>
      </w:r>
      <w:r w:rsidRPr="00A63656">
        <w:rPr>
          <w:rFonts w:ascii="Arial" w:hAnsi="Arial" w:cs="Arial"/>
          <w:sz w:val="22"/>
          <w:szCs w:val="22"/>
        </w:rPr>
        <w:t>.</w:t>
      </w:r>
      <w:r w:rsidR="007214D5" w:rsidRPr="00A63656">
        <w:rPr>
          <w:rFonts w:ascii="Arial" w:hAnsi="Arial" w:cs="Arial"/>
          <w:sz w:val="22"/>
          <w:szCs w:val="22"/>
        </w:rPr>
        <w:t xml:space="preserve"> </w:t>
      </w:r>
      <w:r w:rsidR="007214D5" w:rsidRPr="00A63656">
        <w:rPr>
          <w:rFonts w:ascii="Arial" w:hAnsi="Arial" w:cs="Arial"/>
          <w:b/>
          <w:sz w:val="22"/>
          <w:szCs w:val="22"/>
        </w:rPr>
        <w:t xml:space="preserve">Services are </w:t>
      </w:r>
      <w:r w:rsidR="001E7F98" w:rsidRPr="00A63656">
        <w:rPr>
          <w:rFonts w:ascii="Arial" w:hAnsi="Arial" w:cs="Arial"/>
          <w:b/>
          <w:sz w:val="22"/>
          <w:szCs w:val="22"/>
        </w:rPr>
        <w:t>anticipated</w:t>
      </w:r>
      <w:r w:rsidR="007214D5" w:rsidRPr="00A63656">
        <w:rPr>
          <w:rFonts w:ascii="Arial" w:hAnsi="Arial" w:cs="Arial"/>
          <w:b/>
          <w:sz w:val="22"/>
          <w:szCs w:val="22"/>
        </w:rPr>
        <w:t xml:space="preserve"> to </w:t>
      </w:r>
      <w:r w:rsidR="002209DF" w:rsidRPr="00A63656">
        <w:rPr>
          <w:rFonts w:ascii="Arial" w:hAnsi="Arial" w:cs="Arial"/>
          <w:b/>
          <w:sz w:val="22"/>
          <w:szCs w:val="22"/>
        </w:rPr>
        <w:t>begin</w:t>
      </w:r>
      <w:r w:rsidR="007214D5" w:rsidRPr="00A63656">
        <w:rPr>
          <w:rFonts w:ascii="Arial" w:hAnsi="Arial" w:cs="Arial"/>
          <w:b/>
          <w:sz w:val="22"/>
          <w:szCs w:val="22"/>
        </w:rPr>
        <w:t xml:space="preserve"> around June 4, 2021 and completed no later than </w:t>
      </w:r>
      <w:r w:rsidR="002E0609" w:rsidRPr="00A63656">
        <w:rPr>
          <w:rFonts w:ascii="Arial" w:hAnsi="Arial" w:cs="Arial"/>
          <w:b/>
          <w:sz w:val="22"/>
          <w:szCs w:val="22"/>
        </w:rPr>
        <w:t>July 15, 2021</w:t>
      </w:r>
      <w:r w:rsidR="007214D5" w:rsidRPr="00A63656">
        <w:rPr>
          <w:rFonts w:ascii="Arial" w:hAnsi="Arial" w:cs="Arial"/>
          <w:b/>
          <w:sz w:val="22"/>
          <w:szCs w:val="22"/>
        </w:rPr>
        <w:t>.</w:t>
      </w:r>
    </w:p>
    <w:p w:rsidR="00E21879" w:rsidRPr="00E21879" w:rsidRDefault="00E21879" w:rsidP="00E21879">
      <w:pPr>
        <w:widowControl w:val="0"/>
        <w:jc w:val="both"/>
        <w:rPr>
          <w:rFonts w:ascii="Arial" w:hAnsi="Arial" w:cs="Arial"/>
          <w:sz w:val="22"/>
          <w:szCs w:val="22"/>
        </w:rPr>
      </w:pPr>
    </w:p>
    <w:p w:rsidR="00E21879" w:rsidRPr="00E21879" w:rsidRDefault="00E21879" w:rsidP="00E21879">
      <w:pPr>
        <w:widowControl w:val="0"/>
        <w:jc w:val="both"/>
        <w:rPr>
          <w:rFonts w:ascii="Arial" w:hAnsi="Arial" w:cs="Arial"/>
          <w:b/>
          <w:sz w:val="22"/>
          <w:szCs w:val="22"/>
        </w:rPr>
      </w:pPr>
      <w:r w:rsidRPr="00E21879">
        <w:rPr>
          <w:rFonts w:ascii="Arial" w:hAnsi="Arial" w:cs="Arial"/>
          <w:b/>
          <w:sz w:val="22"/>
          <w:szCs w:val="22"/>
        </w:rPr>
        <w:t xml:space="preserve">Description of </w:t>
      </w:r>
      <w:r w:rsidR="0007674D">
        <w:rPr>
          <w:rFonts w:ascii="Arial" w:hAnsi="Arial" w:cs="Arial"/>
          <w:b/>
          <w:sz w:val="22"/>
          <w:szCs w:val="22"/>
        </w:rPr>
        <w:t>Services</w:t>
      </w:r>
      <w:r w:rsidRPr="00E21879">
        <w:rPr>
          <w:rFonts w:ascii="Arial" w:hAnsi="Arial" w:cs="Arial"/>
          <w:b/>
          <w:sz w:val="22"/>
          <w:szCs w:val="22"/>
        </w:rPr>
        <w:t>:</w:t>
      </w:r>
    </w:p>
    <w:p w:rsidR="00E21879" w:rsidRPr="00E21879" w:rsidRDefault="00E21879" w:rsidP="00E21879">
      <w:pPr>
        <w:widowControl w:val="0"/>
        <w:jc w:val="both"/>
        <w:rPr>
          <w:rFonts w:ascii="Arial" w:hAnsi="Arial" w:cs="Arial"/>
          <w:sz w:val="22"/>
          <w:szCs w:val="22"/>
        </w:rPr>
      </w:pP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Rockwood School District desires to purchase professional services to complete the tasks listed</w:t>
      </w:r>
    </w:p>
    <w:p w:rsidR="00E21879" w:rsidRDefault="00E21879" w:rsidP="00E21879">
      <w:pPr>
        <w:widowControl w:val="0"/>
        <w:jc w:val="both"/>
        <w:rPr>
          <w:rFonts w:ascii="Arial" w:hAnsi="Arial" w:cs="Arial"/>
          <w:sz w:val="22"/>
          <w:szCs w:val="22"/>
        </w:rPr>
      </w:pPr>
      <w:r w:rsidRPr="00E21879">
        <w:rPr>
          <w:rFonts w:ascii="Arial" w:hAnsi="Arial" w:cs="Arial"/>
          <w:sz w:val="22"/>
          <w:szCs w:val="22"/>
        </w:rPr>
        <w:t>below in regards to our virtual desktop environment.</w:t>
      </w:r>
    </w:p>
    <w:p w:rsidR="00A71DF2" w:rsidRPr="00E21879" w:rsidRDefault="00A71DF2" w:rsidP="00E21879">
      <w:pPr>
        <w:widowControl w:val="0"/>
        <w:jc w:val="both"/>
        <w:rPr>
          <w:rFonts w:ascii="Arial" w:hAnsi="Arial" w:cs="Arial"/>
          <w:sz w:val="22"/>
          <w:szCs w:val="22"/>
        </w:rPr>
      </w:pP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 Review current VXRAIL/Horizon 7 implementation for best practices</w:t>
      </w: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 Depricate/Unistall unsupported components (e.g. composer)</w:t>
      </w: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 Update Horizon Client Software</w:t>
      </w: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 Upgrade Connection Servers</w:t>
      </w: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 Configure linked clone master image with best practices.</w:t>
      </w: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 Configure AppStacks for use with instant clones</w:t>
      </w: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 Configure NVIDIA vGPUs for use with instant clones</w:t>
      </w: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 Information about integrated session monitoring (SchoolVue Replacement/End user</w:t>
      </w:r>
    </w:p>
    <w:p w:rsidR="00E21879" w:rsidRDefault="00E21879" w:rsidP="00E21879">
      <w:pPr>
        <w:widowControl w:val="0"/>
        <w:jc w:val="both"/>
        <w:rPr>
          <w:rFonts w:ascii="Arial" w:hAnsi="Arial" w:cs="Arial"/>
          <w:sz w:val="22"/>
          <w:szCs w:val="22"/>
        </w:rPr>
      </w:pPr>
      <w:r w:rsidRPr="00E21879">
        <w:rPr>
          <w:rFonts w:ascii="Arial" w:hAnsi="Arial" w:cs="Arial"/>
          <w:sz w:val="22"/>
          <w:szCs w:val="22"/>
        </w:rPr>
        <w:t>remote support)</w:t>
      </w:r>
    </w:p>
    <w:p w:rsidR="00E21879" w:rsidRPr="00E21879" w:rsidRDefault="00E21879" w:rsidP="00E21879">
      <w:pPr>
        <w:widowControl w:val="0"/>
        <w:jc w:val="both"/>
        <w:rPr>
          <w:rFonts w:ascii="Arial" w:hAnsi="Arial" w:cs="Arial"/>
          <w:sz w:val="22"/>
          <w:szCs w:val="22"/>
        </w:rPr>
      </w:pP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During this professional services engagement, an SME will work with members of the</w:t>
      </w: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Rockwood Technology Department to complete these tasks, answer questions, and provide</w:t>
      </w: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documentation to be utilized by Rockwood Technology Department staff moving forward. The</w:t>
      </w: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professional services requested will be delivered virtually over the course of hours specified in</w:t>
      </w:r>
    </w:p>
    <w:p w:rsidR="00E21879" w:rsidRPr="00E21879" w:rsidRDefault="00E21879" w:rsidP="00E21879">
      <w:pPr>
        <w:widowControl w:val="0"/>
        <w:jc w:val="both"/>
        <w:rPr>
          <w:rFonts w:ascii="Arial" w:hAnsi="Arial" w:cs="Arial"/>
          <w:sz w:val="22"/>
          <w:szCs w:val="22"/>
        </w:rPr>
      </w:pPr>
      <w:r w:rsidRPr="00E21879">
        <w:rPr>
          <w:rFonts w:ascii="Arial" w:hAnsi="Arial" w:cs="Arial"/>
          <w:sz w:val="22"/>
          <w:szCs w:val="22"/>
        </w:rPr>
        <w:t>the response to the RFP. The Proposer should determine the amount of hours needed to</w:t>
      </w:r>
    </w:p>
    <w:p w:rsidR="000419C1" w:rsidRPr="00342DBA" w:rsidRDefault="00E21879" w:rsidP="00E21879">
      <w:pPr>
        <w:widowControl w:val="0"/>
        <w:jc w:val="both"/>
        <w:rPr>
          <w:rFonts w:ascii="Arial" w:hAnsi="Arial" w:cs="Arial"/>
          <w:sz w:val="22"/>
          <w:szCs w:val="22"/>
        </w:rPr>
      </w:pPr>
      <w:r w:rsidRPr="00E21879">
        <w:rPr>
          <w:rFonts w:ascii="Arial" w:hAnsi="Arial" w:cs="Arial"/>
          <w:sz w:val="22"/>
          <w:szCs w:val="22"/>
        </w:rPr>
        <w:t>complete the goals stated in this RFP.</w:t>
      </w:r>
    </w:p>
    <w:p w:rsidR="00E21879" w:rsidRDefault="00E21879" w:rsidP="00342DBA">
      <w:pPr>
        <w:widowControl w:val="0"/>
        <w:jc w:val="both"/>
        <w:rPr>
          <w:rFonts w:ascii="Arial" w:hAnsi="Arial" w:cs="Arial"/>
          <w:sz w:val="22"/>
          <w:szCs w:val="22"/>
        </w:rPr>
      </w:pPr>
    </w:p>
    <w:p w:rsidR="00E21879" w:rsidRPr="00342DBA" w:rsidRDefault="00E21879" w:rsidP="00342DBA">
      <w:pPr>
        <w:widowControl w:val="0"/>
        <w:jc w:val="both"/>
        <w:rPr>
          <w:rFonts w:ascii="Arial" w:hAnsi="Arial" w:cs="Arial"/>
          <w:sz w:val="22"/>
          <w:szCs w:val="22"/>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1634D2" w:rsidRDefault="001634D2" w:rsidP="00342DBA">
      <w:pPr>
        <w:widowControl w:val="0"/>
        <w:jc w:val="center"/>
        <w:rPr>
          <w:rFonts w:ascii="Arial" w:hAnsi="Arial" w:cs="Arial"/>
          <w:b/>
        </w:rPr>
      </w:pPr>
    </w:p>
    <w:p w:rsidR="005F4778" w:rsidRDefault="005F4778" w:rsidP="00342DBA">
      <w:pPr>
        <w:widowControl w:val="0"/>
        <w:jc w:val="center"/>
        <w:rPr>
          <w:rFonts w:ascii="Arial" w:hAnsi="Arial" w:cs="Arial"/>
          <w:b/>
        </w:rPr>
      </w:pPr>
    </w:p>
    <w:p w:rsidR="00F2525F" w:rsidRPr="004356FD" w:rsidRDefault="00993876" w:rsidP="00342DBA">
      <w:pPr>
        <w:widowControl w:val="0"/>
        <w:jc w:val="center"/>
        <w:rPr>
          <w:rFonts w:ascii="Arial" w:hAnsi="Arial" w:cs="Arial"/>
          <w:b/>
        </w:rPr>
      </w:pPr>
      <w:r w:rsidRPr="004356FD">
        <w:rPr>
          <w:rFonts w:ascii="Arial" w:hAnsi="Arial" w:cs="Arial"/>
          <w:b/>
        </w:rPr>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C64CAF">
        <w:rPr>
          <w:rFonts w:ascii="Arial" w:hAnsi="Arial" w:cs="Arial"/>
          <w:sz w:val="22"/>
          <w:szCs w:val="22"/>
        </w:rPr>
        <w:t>May 20</w:t>
      </w:r>
      <w:r w:rsidR="00D76AE9">
        <w:rPr>
          <w:rFonts w:ascii="Arial" w:hAnsi="Arial" w:cs="Arial"/>
          <w:sz w:val="22"/>
          <w:szCs w:val="22"/>
        </w:rPr>
        <w:t xml:space="preserve">, 2021 </w:t>
      </w:r>
      <w:r w:rsidR="00147FAF" w:rsidRPr="00342DBA">
        <w:rPr>
          <w:rFonts w:ascii="Arial" w:hAnsi="Arial" w:cs="Arial"/>
          <w:sz w:val="22"/>
          <w:szCs w:val="22"/>
        </w:rPr>
        <w:t xml:space="preserve">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w:t>
      </w:r>
      <w:r w:rsidRPr="00D76AE9">
        <w:rPr>
          <w:rFonts w:ascii="Arial" w:hAnsi="Arial" w:cs="Arial"/>
          <w:sz w:val="22"/>
          <w:szCs w:val="22"/>
        </w:rPr>
        <w:t xml:space="preserve">in Section </w:t>
      </w:r>
      <w:r w:rsidR="00FB2F6C" w:rsidRPr="00D76AE9">
        <w:rPr>
          <w:rFonts w:ascii="Arial" w:hAnsi="Arial" w:cs="Arial"/>
          <w:sz w:val="22"/>
          <w:szCs w:val="22"/>
        </w:rPr>
        <w:t>2</w:t>
      </w:r>
      <w:r w:rsidRPr="00D76AE9">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w:t>
      </w:r>
      <w:proofErr w:type="spellStart"/>
      <w:r w:rsidRPr="00342DBA">
        <w:rPr>
          <w:rFonts w:ascii="Arial" w:hAnsi="Arial" w:cs="Arial"/>
          <w:sz w:val="22"/>
          <w:szCs w:val="22"/>
        </w:rPr>
        <w:t>reperform</w:t>
      </w:r>
      <w:proofErr w:type="spellEnd"/>
      <w:r w:rsidRPr="00342DBA">
        <w:rPr>
          <w:rFonts w:ascii="Arial" w:hAnsi="Arial" w:cs="Arial"/>
          <w:sz w:val="22"/>
          <w:szCs w:val="22"/>
        </w:rPr>
        <w:t xml:space="preserve">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w:t>
      </w:r>
      <w:r w:rsidR="0031288C">
        <w:rPr>
          <w:rFonts w:ascii="Arial" w:hAnsi="Arial" w:cs="Arial"/>
          <w:sz w:val="22"/>
          <w:szCs w:val="22"/>
        </w:rPr>
        <w:lastRenderedPageBreak/>
        <w:t xml:space="preserve">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2617AA" w:rsidRDefault="002617AA" w:rsidP="00407E11">
      <w:pPr>
        <w:widowControl w:val="0"/>
        <w:ind w:left="720" w:hanging="360"/>
        <w:jc w:val="both"/>
        <w:rPr>
          <w:rFonts w:ascii="Arial" w:hAnsi="Arial" w:cs="Arial"/>
          <w:sz w:val="22"/>
          <w:szCs w:val="22"/>
        </w:rPr>
      </w:pPr>
    </w:p>
    <w:p w:rsidR="002617AA" w:rsidRDefault="002617AA" w:rsidP="002617AA">
      <w:pPr>
        <w:widowControl w:val="0"/>
        <w:autoSpaceDE w:val="0"/>
        <w:autoSpaceDN w:val="0"/>
        <w:adjustRightInd w:val="0"/>
        <w:jc w:val="both"/>
        <w:rPr>
          <w:rFonts w:ascii="Arial" w:hAnsi="Arial" w:cs="Arial"/>
          <w:b/>
          <w:sz w:val="22"/>
          <w:szCs w:val="22"/>
          <w:u w:val="single"/>
        </w:rPr>
      </w:pPr>
      <w:r w:rsidRPr="002617AA">
        <w:rPr>
          <w:rFonts w:ascii="Arial" w:hAnsi="Arial" w:cs="Arial"/>
          <w:b/>
          <w:sz w:val="22"/>
          <w:szCs w:val="22"/>
          <w:u w:val="single"/>
        </w:rPr>
        <w:t>FORCE MAJEURE</w:t>
      </w:r>
    </w:p>
    <w:p w:rsidR="002617AA" w:rsidRPr="00250CB6" w:rsidRDefault="002617AA" w:rsidP="002617AA">
      <w:pPr>
        <w:widowControl w:val="0"/>
        <w:autoSpaceDE w:val="0"/>
        <w:autoSpaceDN w:val="0"/>
        <w:adjustRightInd w:val="0"/>
        <w:jc w:val="both"/>
        <w:rPr>
          <w:rFonts w:ascii="Arial" w:hAnsi="Arial" w:cs="Arial"/>
          <w:sz w:val="22"/>
          <w:szCs w:val="22"/>
        </w:rPr>
      </w:pPr>
    </w:p>
    <w:p w:rsidR="002617AA" w:rsidRPr="002617AA" w:rsidRDefault="002617AA" w:rsidP="002617AA">
      <w:pPr>
        <w:widowControl w:val="0"/>
        <w:autoSpaceDE w:val="0"/>
        <w:autoSpaceDN w:val="0"/>
        <w:adjustRightInd w:val="0"/>
        <w:jc w:val="both"/>
        <w:rPr>
          <w:rFonts w:ascii="Arial" w:hAnsi="Arial" w:cs="Arial"/>
          <w:sz w:val="22"/>
          <w:szCs w:val="22"/>
        </w:rPr>
      </w:pPr>
      <w:r w:rsidRPr="002617AA">
        <w:rPr>
          <w:rFonts w:ascii="Arial" w:hAnsi="Arial" w:cs="Arial"/>
          <w:sz w:val="22"/>
          <w:szCs w:val="22"/>
        </w:rPr>
        <w:t>In the event either pa</w:t>
      </w:r>
      <w:r w:rsidR="00250CB6">
        <w:rPr>
          <w:rFonts w:ascii="Arial" w:hAnsi="Arial" w:cs="Arial"/>
          <w:sz w:val="22"/>
          <w:szCs w:val="22"/>
        </w:rPr>
        <w:t xml:space="preserve">rty is unable, as a result of a Force Majeure </w:t>
      </w:r>
      <w:r w:rsidRPr="002617AA">
        <w:rPr>
          <w:rFonts w:ascii="Arial" w:hAnsi="Arial" w:cs="Arial"/>
          <w:sz w:val="22"/>
          <w:szCs w:val="22"/>
        </w:rPr>
        <w:t>Event, to perform Services as set forth in this Agreement, neither party shall have any liability</w:t>
      </w:r>
      <w:r w:rsidR="00250CB6">
        <w:rPr>
          <w:rFonts w:ascii="Arial" w:hAnsi="Arial" w:cs="Arial"/>
          <w:sz w:val="22"/>
          <w:szCs w:val="22"/>
        </w:rPr>
        <w:t xml:space="preserve"> </w:t>
      </w:r>
      <w:r w:rsidRPr="002617AA">
        <w:rPr>
          <w:rFonts w:ascii="Arial" w:hAnsi="Arial" w:cs="Arial"/>
          <w:sz w:val="22"/>
          <w:szCs w:val="22"/>
        </w:rPr>
        <w:t>under this Agreement with respect to one another. Neither party shall</w:t>
      </w:r>
      <w:r w:rsidR="00250CB6">
        <w:rPr>
          <w:rFonts w:ascii="Arial" w:hAnsi="Arial" w:cs="Arial"/>
          <w:sz w:val="22"/>
          <w:szCs w:val="22"/>
        </w:rPr>
        <w:t xml:space="preserve"> </w:t>
      </w:r>
      <w:r w:rsidRPr="002617AA">
        <w:rPr>
          <w:rFonts w:ascii="Arial" w:hAnsi="Arial" w:cs="Arial"/>
          <w:sz w:val="22"/>
          <w:szCs w:val="22"/>
        </w:rPr>
        <w:t>be liable to the other for any additional costs, expenses or damages arising out of the rescheduling or cancellation of the Services p</w:t>
      </w:r>
      <w:r w:rsidR="00250CB6">
        <w:rPr>
          <w:rFonts w:ascii="Arial" w:hAnsi="Arial" w:cs="Arial"/>
          <w:sz w:val="22"/>
          <w:szCs w:val="22"/>
        </w:rPr>
        <w:t xml:space="preserve">ursuant to this Section. "Force Majeure </w:t>
      </w:r>
      <w:r w:rsidRPr="002617AA">
        <w:rPr>
          <w:rFonts w:ascii="Arial" w:hAnsi="Arial" w:cs="Arial"/>
          <w:sz w:val="22"/>
          <w:szCs w:val="22"/>
        </w:rPr>
        <w:t>Event" means unforeseeable causes beyond the parties' control and without their fault or negligence, including b</w:t>
      </w:r>
      <w:r w:rsidR="00250CB6">
        <w:rPr>
          <w:rFonts w:ascii="Arial" w:hAnsi="Arial" w:cs="Arial"/>
          <w:sz w:val="22"/>
          <w:szCs w:val="22"/>
        </w:rPr>
        <w:t xml:space="preserve">ut not limited to, governmental </w:t>
      </w:r>
      <w:r w:rsidRPr="002617AA">
        <w:rPr>
          <w:rFonts w:ascii="Arial" w:hAnsi="Arial" w:cs="Arial"/>
          <w:sz w:val="22"/>
          <w:szCs w:val="22"/>
        </w:rPr>
        <w:t>action or inaction, war, acts of God or of the public enemy, riots, fires, floods, earthquakes, pandemics, epidemics, coronavirus, COVID-19, or any other deadly and communicable virus or disease, quarantines, strikes, lockouts, freight embargoes, electrical outage, computer or communication failures.</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D76AE9">
        <w:rPr>
          <w:rFonts w:ascii="Arial" w:hAnsi="Arial" w:cs="Arial"/>
          <w:sz w:val="22"/>
          <w:szCs w:val="22"/>
        </w:rPr>
        <w:t>Director of Technical Support</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D76AE9" w:rsidRPr="00342DBA" w:rsidRDefault="00D76AE9" w:rsidP="00342DBA">
      <w:pPr>
        <w:pStyle w:val="p3"/>
        <w:tabs>
          <w:tab w:val="clear" w:pos="765"/>
          <w:tab w:val="left" w:pos="720"/>
        </w:tabs>
        <w:ind w:firstLine="0"/>
        <w:rPr>
          <w:rFonts w:ascii="Arial" w:hAnsi="Arial" w:cs="Arial"/>
          <w:sz w:val="22"/>
          <w:szCs w:val="22"/>
        </w:rPr>
      </w:pP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21" w:history="1">
        <w:r w:rsidR="00926527">
          <w:rPr>
            <w:rStyle w:val="Hyperlink"/>
            <w:rFonts w:ascii="Arial" w:hAnsi="Arial" w:cs="Arial"/>
            <w:sz w:val="22"/>
            <w:szCs w:val="22"/>
          </w:rPr>
          <w:t>www.rsdmo.org/departments/boe/policiesandregulations</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Default="005E5942" w:rsidP="000B3127">
      <w:pPr>
        <w:pStyle w:val="p3"/>
        <w:tabs>
          <w:tab w:val="clear" w:pos="765"/>
          <w:tab w:val="clear" w:pos="1496"/>
          <w:tab w:val="left" w:pos="0"/>
          <w:tab w:val="left" w:pos="720"/>
        </w:tabs>
        <w:ind w:firstLine="0"/>
        <w:rPr>
          <w:rFonts w:ascii="Arial" w:hAnsi="Arial" w:cs="Arial"/>
          <w:sz w:val="22"/>
          <w:szCs w:val="22"/>
        </w:rPr>
      </w:pPr>
    </w:p>
    <w:p w:rsidR="00A454C9" w:rsidRPr="00A454C9" w:rsidRDefault="006737ED" w:rsidP="000B3127">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Pr="00A454C9">
        <w:rPr>
          <w:rFonts w:ascii="Arial" w:hAnsi="Arial" w:cs="Arial"/>
          <w:b/>
          <w:sz w:val="22"/>
          <w:szCs w:val="22"/>
          <w:u w:val="single"/>
        </w:rPr>
        <w:t>DISCRIMINATION</w:t>
      </w:r>
    </w:p>
    <w:p w:rsidR="00A454C9" w:rsidRPr="006737ED" w:rsidRDefault="00A454C9" w:rsidP="000B3127">
      <w:pPr>
        <w:pStyle w:val="p3"/>
        <w:tabs>
          <w:tab w:val="clear" w:pos="765"/>
          <w:tab w:val="clear" w:pos="1496"/>
          <w:tab w:val="left" w:pos="0"/>
          <w:tab w:val="left" w:pos="720"/>
        </w:tabs>
        <w:ind w:firstLine="0"/>
        <w:rPr>
          <w:rFonts w:ascii="Arial" w:hAnsi="Arial" w:cs="Arial"/>
          <w:sz w:val="22"/>
          <w:szCs w:val="22"/>
        </w:rPr>
      </w:pP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sidR="006737ED">
        <w:rPr>
          <w:rFonts w:ascii="Arial" w:hAnsi="Arial" w:cs="Arial"/>
          <w:sz w:val="22"/>
          <w:szCs w:val="22"/>
        </w:rPr>
        <w:t xml:space="preserve">nd Vietnam-Era-veteran-status. </w:t>
      </w:r>
      <w:r>
        <w:rPr>
          <w:rFonts w:ascii="Arial" w:hAnsi="Arial" w:cs="Arial"/>
          <w:sz w:val="22"/>
          <w:szCs w:val="22"/>
        </w:rPr>
        <w:lastRenderedPageBreak/>
        <w:t>The District</w:t>
      </w:r>
      <w:r w:rsidRPr="00A454C9">
        <w:rPr>
          <w:rFonts w:ascii="Arial" w:hAnsi="Arial" w:cs="Arial"/>
          <w:sz w:val="22"/>
          <w:szCs w:val="22"/>
        </w:rPr>
        <w:t xml:space="preserve">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sidR="006737ED">
        <w:rPr>
          <w:rFonts w:ascii="Arial" w:hAnsi="Arial" w:cs="Arial"/>
          <w:sz w:val="22"/>
          <w:szCs w:val="22"/>
        </w:rPr>
        <w:t xml:space="preserve">scrimination in Employment Act; </w:t>
      </w:r>
      <w:r w:rsidRPr="00A454C9">
        <w:rPr>
          <w:rFonts w:ascii="Arial" w:hAnsi="Arial" w:cs="Arial"/>
          <w:bCs/>
          <w:sz w:val="22"/>
          <w:szCs w:val="22"/>
        </w:rPr>
        <w:t>the Missouri Anti-Discrimination Against Israel Act;</w:t>
      </w:r>
      <w:r w:rsidR="006737ED">
        <w:rPr>
          <w:rFonts w:ascii="Arial" w:hAnsi="Arial" w:cs="Arial"/>
          <w:bCs/>
          <w:sz w:val="22"/>
          <w:szCs w:val="22"/>
        </w:rPr>
        <w:t xml:space="preserve"> </w:t>
      </w:r>
      <w:r w:rsidRPr="00A454C9">
        <w:rPr>
          <w:rFonts w:ascii="Arial" w:hAnsi="Arial" w:cs="Arial"/>
          <w:sz w:val="22"/>
          <w:szCs w:val="22"/>
        </w:rPr>
        <w:t>and other state an</w:t>
      </w:r>
      <w:r w:rsidR="006737ED">
        <w:rPr>
          <w:rFonts w:ascii="Arial" w:hAnsi="Arial" w:cs="Arial"/>
          <w:sz w:val="22"/>
          <w:szCs w:val="22"/>
        </w:rPr>
        <w:t>d federal laws and regulations.</w:t>
      </w:r>
      <w:r w:rsidRPr="00A454C9">
        <w:rPr>
          <w:rFonts w:ascii="Arial" w:hAnsi="Arial" w:cs="Arial"/>
          <w:sz w:val="22"/>
          <w:szCs w:val="22"/>
        </w:rPr>
        <w:t xml:space="preserve">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sidR="006737ED">
        <w:rPr>
          <w:rFonts w:ascii="Arial" w:hAnsi="Arial" w:cs="Arial"/>
          <w:sz w:val="22"/>
          <w:szCs w:val="22"/>
        </w:rPr>
        <w:t xml:space="preserve">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contractor of the District, </w:t>
      </w:r>
      <w:r w:rsidR="008D7B32">
        <w:rPr>
          <w:rFonts w:ascii="Arial" w:hAnsi="Arial" w:cs="Arial"/>
          <w:sz w:val="22"/>
          <w:szCs w:val="22"/>
        </w:rPr>
        <w:t>Contractor</w:t>
      </w:r>
      <w:r w:rsidRPr="00342DBA">
        <w:rPr>
          <w:rFonts w:ascii="Arial" w:hAnsi="Arial" w:cs="Arial"/>
          <w:sz w:val="22"/>
          <w:szCs w:val="22"/>
        </w:rPr>
        <w:t xml:space="preserve"> will provide documentation and a sworn affidavit that all employees of </w:t>
      </w:r>
      <w:r w:rsidR="008D7B32">
        <w:rPr>
          <w:rFonts w:ascii="Arial" w:hAnsi="Arial" w:cs="Arial"/>
          <w:sz w:val="22"/>
          <w:szCs w:val="22"/>
        </w:rPr>
        <w:t>Contractor</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p>
    <w:p w:rsidR="005C4958" w:rsidRPr="007E37C0" w:rsidRDefault="005C4958" w:rsidP="00342DBA">
      <w:pPr>
        <w:jc w:val="both"/>
        <w:rPr>
          <w:rFonts w:ascii="Arial" w:hAnsi="Arial" w:cs="Arial"/>
          <w:sz w:val="22"/>
          <w:szCs w:val="22"/>
        </w:rPr>
      </w:pPr>
    </w:p>
    <w:p w:rsidR="005C4958" w:rsidRPr="005C4958" w:rsidRDefault="005C4958" w:rsidP="00342DBA">
      <w:pPr>
        <w:jc w:val="both"/>
        <w:rPr>
          <w:rFonts w:ascii="Arial" w:hAnsi="Arial" w:cs="Arial"/>
          <w:sz w:val="22"/>
          <w:szCs w:val="22"/>
        </w:rPr>
      </w:pPr>
      <w:r w:rsidRPr="007E37C0">
        <w:rPr>
          <w:rFonts w:ascii="Arial" w:hAnsi="Arial" w:cs="Arial"/>
          <w:sz w:val="22"/>
          <w:szCs w:val="22"/>
        </w:rPr>
        <w:t xml:space="preserve">Pursuant to section 285.530, </w:t>
      </w:r>
      <w:proofErr w:type="spellStart"/>
      <w:r w:rsidRPr="007E37C0">
        <w:rPr>
          <w:rFonts w:ascii="Arial" w:hAnsi="Arial" w:cs="Arial"/>
          <w:sz w:val="22"/>
          <w:szCs w:val="22"/>
        </w:rPr>
        <w:t>RS</w:t>
      </w:r>
      <w:r w:rsidRPr="005C4958">
        <w:rPr>
          <w:rFonts w:ascii="Arial" w:hAnsi="Arial" w:cs="Arial"/>
          <w:sz w:val="22"/>
          <w:szCs w:val="22"/>
        </w:rPr>
        <w:t>Mo</w:t>
      </w:r>
      <w:proofErr w:type="spellEnd"/>
      <w:r w:rsidRPr="005C4958">
        <w:rPr>
          <w:rFonts w:ascii="Arial" w:hAnsi="Arial" w:cs="Arial"/>
          <w:sz w:val="22"/>
          <w:szCs w:val="22"/>
        </w:rPr>
        <w:t xml:space="preserve">, if the </w:t>
      </w:r>
      <w:r w:rsidR="008D7B32">
        <w:rPr>
          <w:rFonts w:ascii="Arial" w:hAnsi="Arial" w:cs="Arial"/>
          <w:sz w:val="22"/>
          <w:szCs w:val="22"/>
        </w:rPr>
        <w:t>C</w:t>
      </w:r>
      <w:r w:rsidRPr="005C4958">
        <w:rPr>
          <w:rFonts w:ascii="Arial" w:hAnsi="Arial" w:cs="Arial"/>
          <w:sz w:val="22"/>
          <w:szCs w:val="22"/>
        </w:rPr>
        <w:t xml:space="preserve">ontractor meets the section 285.525, </w:t>
      </w:r>
      <w:proofErr w:type="spellStart"/>
      <w:r w:rsidRPr="005C4958">
        <w:rPr>
          <w:rFonts w:ascii="Arial" w:hAnsi="Arial" w:cs="Arial"/>
          <w:sz w:val="22"/>
          <w:szCs w:val="22"/>
        </w:rPr>
        <w:t>RSMo</w:t>
      </w:r>
      <w:proofErr w:type="spellEnd"/>
      <w:r w:rsidRPr="005C4958">
        <w:rPr>
          <w:rFonts w:ascii="Arial" w:hAnsi="Arial" w:cs="Arial"/>
          <w:sz w:val="22"/>
          <w:szCs w:val="22"/>
        </w:rPr>
        <w:t>, definition of a “business entity” (</w:t>
      </w:r>
      <w:hyperlink r:id="rId22" w:history="1">
        <w:r w:rsidRPr="002A3D93">
          <w:rPr>
            <w:rStyle w:val="Hyperlink"/>
            <w:rFonts w:ascii="Arial" w:hAnsi="Arial" w:cs="Arial"/>
            <w:sz w:val="22"/>
            <w:szCs w:val="22"/>
          </w:rPr>
          <w:t>http://revisor.mo.gov/main/PageSelect.aspx?section=285.530</w:t>
        </w:r>
      </w:hyperlink>
      <w:r w:rsidRPr="005C4958">
        <w:rPr>
          <w:rFonts w:ascii="Arial" w:hAnsi="Arial" w:cs="Arial"/>
          <w:sz w:val="22"/>
          <w:szCs w:val="22"/>
        </w:rPr>
        <w:t xml:space="preserve">) the </w:t>
      </w:r>
      <w:r w:rsidR="008D7B32">
        <w:rPr>
          <w:rFonts w:ascii="Arial" w:hAnsi="Arial" w:cs="Arial"/>
          <w:sz w:val="22"/>
          <w:szCs w:val="22"/>
        </w:rPr>
        <w:t>C</w:t>
      </w:r>
      <w:r w:rsidRPr="005C4958">
        <w:rPr>
          <w:rFonts w:ascii="Arial" w:hAnsi="Arial" w:cs="Arial"/>
          <w:sz w:val="22"/>
          <w:szCs w:val="22"/>
        </w:rPr>
        <w:t xml:space="preserve">ontractor must affirm the </w:t>
      </w:r>
      <w:r w:rsidR="008D7B32">
        <w:rPr>
          <w:rFonts w:ascii="Arial" w:hAnsi="Arial" w:cs="Arial"/>
          <w:sz w:val="22"/>
          <w:szCs w:val="22"/>
        </w:rPr>
        <w:t>C</w:t>
      </w:r>
      <w:r w:rsidRPr="005C4958">
        <w:rPr>
          <w:rFonts w:ascii="Arial" w:hAnsi="Arial" w:cs="Arial"/>
          <w:sz w:val="22"/>
          <w:szCs w:val="22"/>
        </w:rPr>
        <w:t xml:space="preserve">ontractor’s enrollment and participation in the E-Verify federal work authorization program with respect to the employees hired after enrollment in the program who are proposed to work in connection with </w:t>
      </w:r>
      <w:r>
        <w:rPr>
          <w:rFonts w:ascii="Arial" w:hAnsi="Arial" w:cs="Arial"/>
          <w:sz w:val="22"/>
          <w:szCs w:val="22"/>
        </w:rPr>
        <w:t xml:space="preserve">the services requested herein. </w:t>
      </w: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 xml:space="preserve">ontractor should complete applicable portions of </w:t>
      </w:r>
      <w:r w:rsidR="00E83C63" w:rsidRPr="00D124B8">
        <w:rPr>
          <w:rFonts w:ascii="Arial" w:hAnsi="Arial" w:cs="Arial"/>
          <w:sz w:val="22"/>
          <w:szCs w:val="22"/>
        </w:rPr>
        <w:t>Appendix A</w:t>
      </w:r>
      <w:r w:rsidRPr="00D124B8">
        <w:rPr>
          <w:rFonts w:ascii="Arial" w:hAnsi="Arial" w:cs="Arial"/>
          <w:sz w:val="22"/>
          <w:szCs w:val="22"/>
        </w:rPr>
        <w:t>,</w:t>
      </w:r>
      <w:r w:rsidRPr="005C4958">
        <w:rPr>
          <w:rFonts w:ascii="Arial" w:hAnsi="Arial" w:cs="Arial"/>
          <w:sz w:val="22"/>
          <w:szCs w:val="22"/>
        </w:rPr>
        <w:t xml:space="preserve"> Business Entity Certification, Enrollment Documentation, and Af</w:t>
      </w:r>
      <w:r>
        <w:rPr>
          <w:rFonts w:ascii="Arial" w:hAnsi="Arial" w:cs="Arial"/>
          <w:sz w:val="22"/>
          <w:szCs w:val="22"/>
        </w:rPr>
        <w:t xml:space="preserve">fidavit of Work Authorization. </w:t>
      </w:r>
      <w:r w:rsidRPr="005C4958">
        <w:rPr>
          <w:rFonts w:ascii="Arial" w:hAnsi="Arial" w:cs="Arial"/>
          <w:sz w:val="22"/>
          <w:szCs w:val="22"/>
        </w:rPr>
        <w:t xml:space="preserve">The applicable portions </w:t>
      </w:r>
      <w:r w:rsidRPr="00D124B8">
        <w:rPr>
          <w:rFonts w:ascii="Arial" w:hAnsi="Arial" w:cs="Arial"/>
          <w:sz w:val="22"/>
          <w:szCs w:val="22"/>
        </w:rPr>
        <w:t xml:space="preserve">of </w:t>
      </w:r>
      <w:r w:rsidR="00E83C63" w:rsidRPr="00D124B8">
        <w:rPr>
          <w:rFonts w:ascii="Arial" w:hAnsi="Arial" w:cs="Arial"/>
          <w:sz w:val="22"/>
          <w:szCs w:val="22"/>
        </w:rPr>
        <w:t>Appendix A</w:t>
      </w:r>
      <w:r w:rsidRPr="00D124B8">
        <w:rPr>
          <w:rFonts w:ascii="Arial" w:hAnsi="Arial" w:cs="Arial"/>
          <w:sz w:val="22"/>
          <w:szCs w:val="22"/>
        </w:rPr>
        <w:t xml:space="preserve"> must</w:t>
      </w:r>
      <w:r w:rsidRPr="005C4958">
        <w:rPr>
          <w:rFonts w:ascii="Arial" w:hAnsi="Arial" w:cs="Arial"/>
          <w:sz w:val="22"/>
          <w:szCs w:val="22"/>
        </w:rPr>
        <w:t xml:space="preserve"> be submitted prior to an award of a contract.</w:t>
      </w:r>
    </w:p>
    <w:p w:rsidR="00543CE6" w:rsidRDefault="00543CE6" w:rsidP="00342DBA">
      <w:pPr>
        <w:pStyle w:val="p3"/>
        <w:tabs>
          <w:tab w:val="clear" w:pos="765"/>
          <w:tab w:val="left" w:pos="720"/>
        </w:tabs>
        <w:ind w:firstLine="0"/>
        <w:rPr>
          <w:rFonts w:ascii="Arial" w:hAnsi="Arial" w:cs="Arial"/>
          <w:sz w:val="22"/>
          <w:szCs w:val="22"/>
        </w:rPr>
      </w:pPr>
    </w:p>
    <w:p w:rsidR="005C4958" w:rsidRPr="008D7B32" w:rsidRDefault="008D7B32" w:rsidP="001B378E">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CONTRACTOR’S PERSONNEL</w:t>
      </w:r>
    </w:p>
    <w:p w:rsidR="005C4958" w:rsidRPr="005C4958" w:rsidRDefault="005C4958" w:rsidP="00960F55">
      <w:pPr>
        <w:pStyle w:val="p3"/>
        <w:tabs>
          <w:tab w:val="clear" w:pos="765"/>
          <w:tab w:val="clear" w:pos="1496"/>
        </w:tabs>
        <w:ind w:left="720" w:firstLine="0"/>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ontractor shall only employ personnel authorized to work in the United States in accordance with applicable federal and state laws. This includes but is not limited to the Illegal Immigration Reform and Immigrant Responsibility Act (IIRIRA) and INA Section 274A.</w:t>
      </w:r>
    </w:p>
    <w:p w:rsidR="005C4958" w:rsidRPr="005C4958" w:rsidRDefault="005C4958" w:rsidP="008D7B32">
      <w:pPr>
        <w:ind w:left="720"/>
        <w:jc w:val="both"/>
        <w:rPr>
          <w:rFonts w:ascii="Arial" w:hAnsi="Arial" w:cs="Arial"/>
          <w:sz w:val="22"/>
          <w:szCs w:val="22"/>
        </w:rPr>
      </w:pPr>
    </w:p>
    <w:p w:rsidR="005C4958" w:rsidRPr="00960F55" w:rsidRDefault="005C4958" w:rsidP="008D7B32">
      <w:pPr>
        <w:ind w:left="720"/>
        <w:jc w:val="both"/>
        <w:rPr>
          <w:rFonts w:ascii="Arial" w:hAnsi="Arial" w:cs="Arial"/>
          <w:sz w:val="22"/>
          <w:szCs w:val="22"/>
        </w:rPr>
      </w:pPr>
      <w:r w:rsidRPr="005C4958">
        <w:rPr>
          <w:rFonts w:ascii="Arial" w:hAnsi="Arial" w:cs="Arial"/>
          <w:sz w:val="22"/>
          <w:szCs w:val="22"/>
        </w:rPr>
        <w:t xml:space="preserve">If the </w:t>
      </w:r>
      <w:r w:rsidR="008D7B32">
        <w:rPr>
          <w:rFonts w:ascii="Arial" w:hAnsi="Arial" w:cs="Arial"/>
          <w:sz w:val="22"/>
          <w:szCs w:val="22"/>
        </w:rPr>
        <w:t>C</w:t>
      </w:r>
      <w:r w:rsidRPr="005C4958">
        <w:rPr>
          <w:rFonts w:ascii="Arial" w:hAnsi="Arial" w:cs="Arial"/>
          <w:sz w:val="22"/>
          <w:szCs w:val="22"/>
        </w:rPr>
        <w:t xml:space="preserve">ontractor is found to be in violation of this requirement or the applicable state, federal and local laws and regulations, and if the State of Missouri has reasonable cause to believe </w:t>
      </w:r>
      <w:r w:rsidRPr="00960F55">
        <w:rPr>
          <w:rFonts w:ascii="Arial" w:hAnsi="Arial" w:cs="Arial"/>
          <w:sz w:val="22"/>
          <w:szCs w:val="22"/>
        </w:rPr>
        <w:t xml:space="preserve">that the </w:t>
      </w:r>
      <w:r w:rsidR="008D7B32" w:rsidRPr="00960F55">
        <w:rPr>
          <w:rFonts w:ascii="Arial" w:hAnsi="Arial" w:cs="Arial"/>
          <w:sz w:val="22"/>
          <w:szCs w:val="22"/>
        </w:rPr>
        <w:t>C</w:t>
      </w:r>
      <w:r w:rsidRPr="00960F55">
        <w:rPr>
          <w:rFonts w:ascii="Arial" w:hAnsi="Arial" w:cs="Arial"/>
          <w:sz w:val="22"/>
          <w:szCs w:val="22"/>
        </w:rPr>
        <w:t xml:space="preserve">ontractor has knowingly employed individuals who are not eligible to work in the United States, the state shall have the right to cancel the contract immediately without penalty or recourse and suspend or debar the </w:t>
      </w:r>
      <w:r w:rsidR="008D7B32" w:rsidRPr="00960F55">
        <w:rPr>
          <w:rFonts w:ascii="Arial" w:hAnsi="Arial" w:cs="Arial"/>
          <w:sz w:val="22"/>
          <w:szCs w:val="22"/>
        </w:rPr>
        <w:t>C</w:t>
      </w:r>
      <w:r w:rsidRPr="00960F55">
        <w:rPr>
          <w:rFonts w:ascii="Arial" w:hAnsi="Arial" w:cs="Arial"/>
          <w:sz w:val="22"/>
          <w:szCs w:val="22"/>
        </w:rPr>
        <w:t>ontractor from doing business with th</w:t>
      </w:r>
      <w:r w:rsidR="008D7B32" w:rsidRPr="00960F55">
        <w:rPr>
          <w:rFonts w:ascii="Arial" w:hAnsi="Arial" w:cs="Arial"/>
          <w:sz w:val="22"/>
          <w:szCs w:val="22"/>
        </w:rPr>
        <w:t xml:space="preserve">e state. </w:t>
      </w:r>
      <w:r w:rsidRPr="00960F55">
        <w:rPr>
          <w:rFonts w:ascii="Arial" w:hAnsi="Arial" w:cs="Arial"/>
          <w:sz w:val="22"/>
          <w:szCs w:val="22"/>
        </w:rPr>
        <w:t xml:space="preserve">The state may also withhold up to twenty-five percent of the total amount due to the </w:t>
      </w:r>
      <w:r w:rsidR="008D7B32" w:rsidRPr="00960F55">
        <w:rPr>
          <w:rFonts w:ascii="Arial" w:hAnsi="Arial" w:cs="Arial"/>
          <w:sz w:val="22"/>
          <w:szCs w:val="22"/>
        </w:rPr>
        <w:t>C</w:t>
      </w:r>
      <w:r w:rsidRPr="00960F55">
        <w:rPr>
          <w:rFonts w:ascii="Arial" w:hAnsi="Arial" w:cs="Arial"/>
          <w:sz w:val="22"/>
          <w:szCs w:val="22"/>
        </w:rPr>
        <w:t>ontractor.</w:t>
      </w:r>
    </w:p>
    <w:p w:rsidR="005C4958" w:rsidRPr="00960F55" w:rsidRDefault="005C4958" w:rsidP="008D7B32">
      <w:pPr>
        <w:ind w:left="720"/>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960F55">
        <w:rPr>
          <w:rFonts w:ascii="Arial" w:hAnsi="Arial" w:cs="Arial"/>
          <w:sz w:val="22"/>
          <w:szCs w:val="22"/>
        </w:rPr>
        <w:t xml:space="preserve">The </w:t>
      </w:r>
      <w:r w:rsidR="008D7B32" w:rsidRPr="00960F55">
        <w:rPr>
          <w:rFonts w:ascii="Arial" w:hAnsi="Arial" w:cs="Arial"/>
          <w:sz w:val="22"/>
          <w:szCs w:val="22"/>
        </w:rPr>
        <w:t>C</w:t>
      </w:r>
      <w:r w:rsidRPr="00960F55">
        <w:rPr>
          <w:rFonts w:ascii="Arial" w:hAnsi="Arial" w:cs="Arial"/>
          <w:sz w:val="22"/>
          <w:szCs w:val="22"/>
        </w:rPr>
        <w:t>ontractor shall agree to fully cooperate with any audit or investigation from federal, state or local law enf</w:t>
      </w:r>
      <w:r w:rsidRPr="005C4958">
        <w:rPr>
          <w:rFonts w:ascii="Arial" w:hAnsi="Arial" w:cs="Arial"/>
          <w:sz w:val="22"/>
          <w:szCs w:val="22"/>
        </w:rPr>
        <w:t>orcement agencies.</w:t>
      </w:r>
    </w:p>
    <w:p w:rsidR="005C4958" w:rsidRPr="005C4958" w:rsidRDefault="005C4958" w:rsidP="008D7B32">
      <w:pPr>
        <w:ind w:left="720"/>
        <w:jc w:val="both"/>
        <w:rPr>
          <w:rFonts w:ascii="Arial" w:hAnsi="Arial" w:cs="Arial"/>
          <w:sz w:val="22"/>
          <w:szCs w:val="22"/>
        </w:rPr>
      </w:pPr>
    </w:p>
    <w:p w:rsidR="005C4958" w:rsidRPr="008D7B32" w:rsidRDefault="005C4958" w:rsidP="008D7B32">
      <w:pPr>
        <w:ind w:left="720"/>
        <w:jc w:val="both"/>
        <w:rPr>
          <w:rFonts w:ascii="Arial" w:hAnsi="Arial" w:cs="Arial"/>
          <w:sz w:val="22"/>
          <w:szCs w:val="22"/>
        </w:rPr>
      </w:pPr>
      <w:bookmarkStart w:id="1" w:name="OLE_LINK1"/>
      <w:r w:rsidRPr="008D7B32">
        <w:rPr>
          <w:rFonts w:ascii="Arial" w:hAnsi="Arial" w:cs="Arial"/>
          <w:sz w:val="22"/>
          <w:szCs w:val="22"/>
        </w:rPr>
        <w:t xml:space="preserve">If the </w:t>
      </w:r>
      <w:r w:rsidR="008D7B32" w:rsidRPr="008D7B32">
        <w:rPr>
          <w:rFonts w:ascii="Arial" w:hAnsi="Arial" w:cs="Arial"/>
          <w:sz w:val="22"/>
          <w:szCs w:val="22"/>
        </w:rPr>
        <w:t>C</w:t>
      </w:r>
      <w:r w:rsidRPr="008D7B32">
        <w:rPr>
          <w:rFonts w:ascii="Arial" w:hAnsi="Arial" w:cs="Arial"/>
          <w:sz w:val="22"/>
          <w:szCs w:val="22"/>
        </w:rPr>
        <w:t xml:space="preserve">ontractor meets the definition of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 xml:space="preserve">ontractor shall maintain enrollment and participation in the E-Verify federal work authorization program with respect to the </w:t>
      </w:r>
      <w:r w:rsidRPr="008D7B32">
        <w:rPr>
          <w:rFonts w:ascii="Arial" w:hAnsi="Arial" w:cs="Arial"/>
          <w:sz w:val="22"/>
          <w:szCs w:val="22"/>
        </w:rPr>
        <w:lastRenderedPageBreak/>
        <w:t xml:space="preserve">employees hired after enrollment in the program who are proposed to work in connection with the contracted services included herein. If the </w:t>
      </w:r>
      <w:r w:rsidR="008D7B32" w:rsidRPr="008D7B32">
        <w:rPr>
          <w:rFonts w:ascii="Arial" w:hAnsi="Arial" w:cs="Arial"/>
          <w:sz w:val="22"/>
          <w:szCs w:val="22"/>
        </w:rPr>
        <w:t>C</w:t>
      </w:r>
      <w:r w:rsidRPr="008D7B32">
        <w:rPr>
          <w:rFonts w:ascii="Arial" w:hAnsi="Arial" w:cs="Arial"/>
          <w:sz w:val="22"/>
          <w:szCs w:val="22"/>
        </w:rPr>
        <w:t xml:space="preserve">ontractor’s business status changes during the life of the contract to become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then the </w:t>
      </w:r>
      <w:r w:rsidR="008D7B32" w:rsidRPr="008D7B32">
        <w:rPr>
          <w:rFonts w:ascii="Arial" w:hAnsi="Arial" w:cs="Arial"/>
          <w:sz w:val="22"/>
          <w:szCs w:val="22"/>
        </w:rPr>
        <w:t>C</w:t>
      </w:r>
      <w:r w:rsidRPr="008D7B32">
        <w:rPr>
          <w:rFonts w:ascii="Arial" w:hAnsi="Arial" w:cs="Arial"/>
          <w:sz w:val="22"/>
          <w:szCs w:val="22"/>
        </w:rPr>
        <w:t>ontractor shall, prior to the performance of any services as a business entity under the contract:</w:t>
      </w:r>
    </w:p>
    <w:p w:rsidR="005C4958" w:rsidRPr="008D7B32" w:rsidRDefault="005C4958" w:rsidP="00960F55">
      <w:pPr>
        <w:ind w:left="720"/>
        <w:contextualSpacing/>
        <w:jc w:val="both"/>
        <w:rPr>
          <w:rFonts w:ascii="Arial" w:hAnsi="Arial" w:cs="Arial"/>
          <w:sz w:val="22"/>
          <w:szCs w:val="22"/>
        </w:rPr>
      </w:pP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 xml:space="preserve">Provide to </w:t>
      </w:r>
      <w:r w:rsidR="008D7B32" w:rsidRPr="008D7B32">
        <w:rPr>
          <w:rFonts w:ascii="Arial" w:hAnsi="Arial" w:cs="Arial"/>
        </w:rPr>
        <w:t>the District</w:t>
      </w:r>
      <w:r w:rsidRPr="008D7B32">
        <w:rPr>
          <w:rFonts w:ascii="Arial" w:hAnsi="Arial" w:cs="Arial"/>
        </w:rPr>
        <w:t xml:space="preserve"> the documentation required in the exhibit titled</w:t>
      </w:r>
      <w:r w:rsidR="008D7B32" w:rsidRPr="008D7B32">
        <w:rPr>
          <w:rFonts w:ascii="Arial" w:hAnsi="Arial" w:cs="Arial"/>
        </w:rPr>
        <w:t xml:space="preserve">, </w:t>
      </w:r>
      <w:r w:rsidRPr="008D7B32">
        <w:rPr>
          <w:rFonts w:ascii="Arial" w:hAnsi="Arial" w:cs="Arial"/>
          <w:u w:val="single"/>
        </w:rPr>
        <w:t>Business Entity Certification, Enrollment Documentation, and Affidavit of Work Authorization</w:t>
      </w:r>
      <w:r w:rsidRPr="008D7B32">
        <w:rPr>
          <w:rFonts w:ascii="Arial" w:hAnsi="Arial" w:cs="Arial"/>
        </w:rPr>
        <w:t xml:space="preserve"> affirming said company’s/individual’s enrollment and participation in the E-Verify federal </w:t>
      </w:r>
      <w:r w:rsidR="008D7B32" w:rsidRPr="008D7B32">
        <w:rPr>
          <w:rFonts w:ascii="Arial" w:hAnsi="Arial" w:cs="Arial"/>
        </w:rPr>
        <w:t>work authorization program; AND</w:t>
      </w:r>
    </w:p>
    <w:p w:rsidR="005C4958" w:rsidRPr="008D7B32" w:rsidRDefault="005C4958" w:rsidP="005C4958">
      <w:pPr>
        <w:pStyle w:val="ListParagraph"/>
        <w:numPr>
          <w:ilvl w:val="0"/>
          <w:numId w:val="31"/>
        </w:numPr>
        <w:spacing w:after="0" w:line="240" w:lineRule="auto"/>
        <w:ind w:left="1080"/>
        <w:rPr>
          <w:rFonts w:ascii="Arial" w:hAnsi="Arial" w:cs="Arial"/>
        </w:rPr>
      </w:pPr>
      <w:r w:rsidRPr="008D7B32">
        <w:rPr>
          <w:rFonts w:ascii="Arial" w:hAnsi="Arial" w:cs="Arial"/>
        </w:rPr>
        <w:t xml:space="preserve">Submit to </w:t>
      </w:r>
      <w:r w:rsidR="008D7B32" w:rsidRPr="008D7B32">
        <w:rPr>
          <w:rFonts w:ascii="Arial" w:hAnsi="Arial" w:cs="Arial"/>
        </w:rPr>
        <w:t>the District</w:t>
      </w:r>
      <w:r w:rsidRPr="008D7B32">
        <w:rPr>
          <w:rFonts w:ascii="Arial" w:hAnsi="Arial" w:cs="Arial"/>
        </w:rPr>
        <w:t xml:space="preserve"> a completed, notarized Affidavit of Work Authorization provided in the exhibit titled, </w:t>
      </w:r>
      <w:r w:rsidRPr="008D7B32">
        <w:rPr>
          <w:rFonts w:ascii="Arial" w:hAnsi="Arial" w:cs="Arial"/>
          <w:u w:val="single"/>
        </w:rPr>
        <w:t>Business Entity Certification, Enrollment Documentation, and Affidavit of Work Authorization</w:t>
      </w:r>
      <w:r w:rsidRPr="008D7B32">
        <w:rPr>
          <w:rFonts w:ascii="Arial" w:hAnsi="Arial" w:cs="Arial"/>
        </w:rPr>
        <w:t>.</w:t>
      </w:r>
      <w:bookmarkEnd w:id="1"/>
    </w:p>
    <w:p w:rsidR="005C4958" w:rsidRPr="008D7B32" w:rsidRDefault="005C4958" w:rsidP="008D7B32">
      <w:pPr>
        <w:ind w:left="720"/>
        <w:contextualSpacing/>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8D7B32">
        <w:rPr>
          <w:rFonts w:ascii="Arial" w:hAnsi="Arial" w:cs="Arial"/>
          <w:sz w:val="22"/>
          <w:szCs w:val="22"/>
        </w:rPr>
        <w:t xml:space="preserve">In accordance with subsection 2 of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ontractor should renew their Affidavit o</w:t>
      </w:r>
      <w:r w:rsidR="008D7B32" w:rsidRPr="008D7B32">
        <w:rPr>
          <w:rFonts w:ascii="Arial" w:hAnsi="Arial" w:cs="Arial"/>
          <w:sz w:val="22"/>
          <w:szCs w:val="22"/>
        </w:rPr>
        <w:t xml:space="preserve">f Work Authorization annually. </w:t>
      </w:r>
      <w:r w:rsidRPr="008D7B32">
        <w:rPr>
          <w:rFonts w:ascii="Arial" w:hAnsi="Arial" w:cs="Arial"/>
          <w:sz w:val="22"/>
          <w:szCs w:val="22"/>
        </w:rPr>
        <w:t>A valid Affidavit of Work Authorization is necessary to award any new contracts.</w:t>
      </w:r>
    </w:p>
    <w:p w:rsidR="005C4958" w:rsidRDefault="005C4958" w:rsidP="00960F55">
      <w:pPr>
        <w:pStyle w:val="p3"/>
        <w:tabs>
          <w:tab w:val="clear" w:pos="765"/>
          <w:tab w:val="clear" w:pos="1496"/>
        </w:tabs>
        <w:ind w:left="720" w:firstLine="0"/>
        <w:rPr>
          <w:rFonts w:ascii="Arial" w:hAnsi="Arial" w:cs="Arial"/>
          <w:sz w:val="22"/>
          <w:szCs w:val="22"/>
        </w:rPr>
      </w:pPr>
    </w:p>
    <w:p w:rsidR="005C4958" w:rsidRPr="00342DBA" w:rsidRDefault="005C4958" w:rsidP="00342DBA">
      <w:pPr>
        <w:pStyle w:val="p3"/>
        <w:tabs>
          <w:tab w:val="clear" w:pos="765"/>
          <w:tab w:val="left" w:pos="720"/>
        </w:tabs>
        <w:ind w:firstLine="0"/>
        <w:rPr>
          <w:rFonts w:ascii="Arial" w:hAnsi="Arial" w:cs="Arial"/>
          <w:sz w:val="22"/>
          <w:szCs w:val="22"/>
        </w:rPr>
      </w:pPr>
    </w:p>
    <w:p w:rsidR="00926527" w:rsidRDefault="00926527" w:rsidP="00926527">
      <w:pPr>
        <w:tabs>
          <w:tab w:val="left" w:pos="360"/>
        </w:tabs>
        <w:rPr>
          <w:rFonts w:ascii="Arial" w:hAnsi="Arial" w:cs="Arial"/>
          <w:sz w:val="22"/>
          <w:szCs w:val="22"/>
        </w:rPr>
      </w:pPr>
    </w:p>
    <w:p w:rsidR="00524273" w:rsidRPr="00B31EC9" w:rsidRDefault="00524273" w:rsidP="00926527">
      <w:pPr>
        <w:tabs>
          <w:tab w:val="left" w:pos="360"/>
        </w:tabs>
        <w:rPr>
          <w:rFonts w:ascii="Arial" w:hAnsi="Arial" w:cs="Arial"/>
          <w:sz w:val="22"/>
          <w:szCs w:val="22"/>
        </w:rPr>
      </w:pPr>
    </w:p>
    <w:p w:rsidR="00926527" w:rsidRPr="00B31EC9" w:rsidRDefault="00926527" w:rsidP="00926527">
      <w:pPr>
        <w:tabs>
          <w:tab w:val="left" w:pos="360"/>
        </w:tabs>
        <w:jc w:val="center"/>
        <w:rPr>
          <w:rFonts w:ascii="Arial" w:hAnsi="Arial" w:cs="Arial"/>
          <w:sz w:val="22"/>
          <w:szCs w:val="22"/>
        </w:rPr>
      </w:pPr>
      <w:r w:rsidRPr="00B31EC9">
        <w:rPr>
          <w:rFonts w:ascii="Arial" w:hAnsi="Arial" w:cs="Arial"/>
          <w:sz w:val="22"/>
          <w:szCs w:val="22"/>
        </w:rPr>
        <w:t>[REMAINDER OF PAGE INTENTIONALLY LEFT BLANK]</w:t>
      </w:r>
    </w:p>
    <w:p w:rsidR="00926527" w:rsidRPr="00B31EC9" w:rsidRDefault="00926527" w:rsidP="00926527">
      <w:pPr>
        <w:tabs>
          <w:tab w:val="left" w:pos="360"/>
        </w:tabs>
        <w:rPr>
          <w:rFonts w:ascii="Arial" w:hAnsi="Arial" w:cs="Arial"/>
          <w:sz w:val="22"/>
          <w:szCs w:val="22"/>
        </w:rPr>
      </w:pPr>
    </w:p>
    <w:p w:rsidR="001F0E3F" w:rsidRPr="00B31EC9" w:rsidRDefault="001F0E3F" w:rsidP="00926527">
      <w:pPr>
        <w:tabs>
          <w:tab w:val="left" w:pos="360"/>
        </w:tabs>
        <w:rPr>
          <w:rFonts w:ascii="Arial" w:hAnsi="Arial" w:cs="Arial"/>
          <w:sz w:val="22"/>
          <w:szCs w:val="22"/>
        </w:rPr>
      </w:pPr>
    </w:p>
    <w:p w:rsidR="009D4D5C" w:rsidRPr="00342DBA" w:rsidRDefault="001F0E3F" w:rsidP="001F0E3F">
      <w:pPr>
        <w:pStyle w:val="p3"/>
        <w:tabs>
          <w:tab w:val="clear" w:pos="765"/>
          <w:tab w:val="left" w:pos="720"/>
        </w:tabs>
        <w:ind w:firstLine="0"/>
        <w:rPr>
          <w:rFonts w:ascii="Arial" w:hAnsi="Arial" w:cs="Arial"/>
          <w:sz w:val="22"/>
          <w:szCs w:val="22"/>
        </w:rPr>
      </w:pPr>
      <w:r w:rsidRPr="00D301BD">
        <w:rPr>
          <w:rFonts w:ascii="Arial" w:hAnsi="Arial" w:cs="Arial"/>
          <w:sz w:val="22"/>
          <w:szCs w:val="22"/>
          <w:u w:val="single"/>
        </w:rPr>
        <w:br w:type="page"/>
      </w:r>
    </w:p>
    <w:p w:rsidR="00A56FEA" w:rsidRDefault="00A56FEA" w:rsidP="00926527">
      <w:pPr>
        <w:tabs>
          <w:tab w:val="center" w:pos="5328"/>
        </w:tabs>
        <w:spacing w:line="-240" w:lineRule="auto"/>
        <w:jc w:val="center"/>
        <w:rPr>
          <w:rFonts w:ascii="Arial" w:hAnsi="Arial" w:cs="Arial"/>
          <w:b/>
          <w:szCs w:val="22"/>
          <w:u w:val="single"/>
        </w:rPr>
        <w:sectPr w:rsidR="00A56FEA" w:rsidSect="00EF05C6">
          <w:pgSz w:w="12240" w:h="15840" w:code="1"/>
          <w:pgMar w:top="1152" w:right="1440" w:bottom="1152" w:left="1440" w:header="0" w:footer="432" w:gutter="0"/>
          <w:cols w:space="720"/>
          <w:docGrid w:linePitch="326"/>
        </w:sectPr>
      </w:pPr>
    </w:p>
    <w:p w:rsidR="00926527" w:rsidRPr="006B2FF4" w:rsidRDefault="00E83C63" w:rsidP="00926527">
      <w:pPr>
        <w:tabs>
          <w:tab w:val="center" w:pos="5328"/>
        </w:tabs>
        <w:spacing w:line="-240" w:lineRule="auto"/>
        <w:jc w:val="center"/>
        <w:rPr>
          <w:rFonts w:ascii="Arial" w:hAnsi="Arial" w:cs="Arial"/>
          <w:b/>
          <w:szCs w:val="22"/>
          <w:u w:val="single"/>
        </w:rPr>
      </w:pPr>
      <w:r>
        <w:rPr>
          <w:rFonts w:ascii="Arial" w:hAnsi="Arial" w:cs="Arial"/>
          <w:b/>
          <w:szCs w:val="22"/>
          <w:u w:val="single"/>
        </w:rPr>
        <w:lastRenderedPageBreak/>
        <w:t>APPENDIX A</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BUSINESS ENTITY CERTIFICATION, ENROLLMENT DOCUMENTATION,</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 xml:space="preserve">AND AFFIDAVIT OF WORK AUTHORIZATION </w:t>
      </w:r>
    </w:p>
    <w:p w:rsidR="00926527" w:rsidRPr="006B2FF4" w:rsidRDefault="00926527" w:rsidP="00926527">
      <w:pPr>
        <w:rPr>
          <w:rFonts w:ascii="Arial" w:hAnsi="Arial" w:cs="Arial"/>
          <w:sz w:val="22"/>
          <w:szCs w:val="22"/>
        </w:rPr>
      </w:pPr>
    </w:p>
    <w:p w:rsidR="00926527" w:rsidRPr="006B2FF4" w:rsidRDefault="00926527" w:rsidP="00926527">
      <w:pPr>
        <w:rPr>
          <w:rFonts w:ascii="Arial" w:hAnsi="Arial" w:cs="Arial"/>
          <w:b/>
          <w:sz w:val="22"/>
          <w:szCs w:val="22"/>
        </w:rPr>
      </w:pPr>
      <w:r w:rsidRPr="006B2FF4">
        <w:rPr>
          <w:rFonts w:ascii="Arial" w:hAnsi="Arial" w:cs="Arial"/>
          <w:b/>
          <w:sz w:val="22"/>
          <w:szCs w:val="22"/>
          <w:u w:val="single"/>
        </w:rPr>
        <w:t>BUSINESS ENTITY CERTIFICATION</w:t>
      </w:r>
      <w:r w:rsidRPr="006B2FF4">
        <w:rPr>
          <w:rFonts w:ascii="Arial" w:hAnsi="Arial" w:cs="Arial"/>
          <w:b/>
          <w:sz w:val="22"/>
          <w:szCs w:val="22"/>
        </w:rPr>
        <w:t>:</w:t>
      </w:r>
    </w:p>
    <w:p w:rsidR="00926527" w:rsidRPr="006B2FF4" w:rsidRDefault="00926527" w:rsidP="006B2FF4">
      <w:pPr>
        <w:jc w:val="both"/>
        <w:rPr>
          <w:rFonts w:ascii="Arial" w:hAnsi="Arial" w:cs="Arial"/>
          <w:b/>
          <w:sz w:val="22"/>
          <w:szCs w:val="22"/>
        </w:rPr>
      </w:pPr>
      <w:r w:rsidRPr="006B2FF4">
        <w:rPr>
          <w:rFonts w:ascii="Arial" w:hAnsi="Arial" w:cs="Arial"/>
          <w:b/>
          <w:sz w:val="22"/>
          <w:szCs w:val="22"/>
        </w:rPr>
        <w:t xml:space="preserve">The </w:t>
      </w:r>
      <w:r w:rsidR="007E37C0">
        <w:rPr>
          <w:rFonts w:ascii="Arial" w:hAnsi="Arial" w:cs="Arial"/>
          <w:b/>
          <w:sz w:val="22"/>
          <w:szCs w:val="22"/>
        </w:rPr>
        <w:t>Proposer</w:t>
      </w:r>
      <w:r w:rsidRPr="006B2FF4">
        <w:rPr>
          <w:rFonts w:ascii="Arial" w:hAnsi="Arial" w:cs="Arial"/>
          <w:b/>
          <w:sz w:val="22"/>
          <w:szCs w:val="22"/>
        </w:rPr>
        <w:t xml:space="preserve"> must certify their current business status by completing either Box A or Box B or Box C on this Exhibit.</w:t>
      </w:r>
    </w:p>
    <w:p w:rsidR="00926527" w:rsidRPr="00371C87"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6B2FF4" w:rsidTr="00A56FEA">
        <w:tc>
          <w:tcPr>
            <w:tcW w:w="10057" w:type="dxa"/>
          </w:tcPr>
          <w:p w:rsidR="006B2FF4" w:rsidRPr="006B2FF4" w:rsidRDefault="006B2FF4" w:rsidP="006B2FF4">
            <w:pPr>
              <w:ind w:left="990" w:hanging="990"/>
              <w:jc w:val="both"/>
              <w:rPr>
                <w:rFonts w:ascii="Arial" w:hAnsi="Arial" w:cs="Arial"/>
                <w:sz w:val="22"/>
                <w:szCs w:val="22"/>
              </w:rPr>
            </w:pPr>
            <w:r w:rsidRPr="006B2FF4">
              <w:rPr>
                <w:rFonts w:ascii="Arial" w:hAnsi="Arial" w:cs="Arial"/>
                <w:sz w:val="22"/>
                <w:szCs w:val="22"/>
                <w:u w:val="single"/>
              </w:rPr>
              <w:t xml:space="preserve">BOX </w:t>
            </w:r>
            <w:r>
              <w:rPr>
                <w:rFonts w:ascii="Arial" w:hAnsi="Arial" w:cs="Arial"/>
                <w:sz w:val="22"/>
                <w:szCs w:val="22"/>
                <w:u w:val="single"/>
              </w:rPr>
              <w:t>A</w:t>
            </w:r>
            <w:r w:rsidRPr="006B2FF4">
              <w:rPr>
                <w:rFonts w:ascii="Arial" w:hAnsi="Arial" w:cs="Arial"/>
                <w:sz w:val="22"/>
                <w:szCs w:val="22"/>
              </w:rPr>
              <w:t>:</w:t>
            </w:r>
            <w:r w:rsidRPr="006B2FF4">
              <w:rPr>
                <w:rFonts w:ascii="Arial" w:hAnsi="Arial" w:cs="Arial"/>
                <w:sz w:val="22"/>
                <w:szCs w:val="22"/>
              </w:rPr>
              <w:tab/>
              <w:t xml:space="preserve">To be </w:t>
            </w:r>
            <w:r>
              <w:rPr>
                <w:rFonts w:ascii="Arial" w:hAnsi="Arial" w:cs="Arial"/>
                <w:sz w:val="22"/>
                <w:szCs w:val="22"/>
              </w:rPr>
              <w:t>completed by a non-business entity as defined below.</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B</w:t>
            </w:r>
            <w:r w:rsidRPr="006B2FF4">
              <w:rPr>
                <w:rFonts w:ascii="Arial" w:hAnsi="Arial" w:cs="Arial"/>
                <w:sz w:val="22"/>
                <w:szCs w:val="22"/>
              </w:rPr>
              <w:t>:</w:t>
            </w:r>
            <w:r w:rsidRPr="006B2FF4">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23" w:history="1">
              <w:r w:rsidR="006B2FF4" w:rsidRPr="006B2FF4">
                <w:rPr>
                  <w:rStyle w:val="Hyperlink"/>
                  <w:rFonts w:ascii="Arial" w:hAnsi="Arial" w:cs="Arial"/>
                  <w:sz w:val="22"/>
                  <w:szCs w:val="22"/>
                </w:rPr>
                <w:t>www.e-verify.gov/</w:t>
              </w:r>
            </w:hyperlink>
            <w:r w:rsidRPr="006B2FF4">
              <w:rPr>
                <w:rFonts w:ascii="Arial" w:hAnsi="Arial" w:cs="Arial"/>
                <w:sz w:val="22"/>
                <w:szCs w:val="22"/>
              </w:rPr>
              <w:t>.</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C</w:t>
            </w:r>
            <w:r w:rsidRPr="006B2FF4">
              <w:rPr>
                <w:rFonts w:ascii="Arial" w:hAnsi="Arial" w:cs="Arial"/>
                <w:sz w:val="22"/>
                <w:szCs w:val="22"/>
              </w:rPr>
              <w:t>:</w:t>
            </w:r>
            <w:r w:rsidRPr="006B2FF4">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926527" w:rsidRPr="00371C87" w:rsidRDefault="00926527" w:rsidP="00926527">
      <w:pPr>
        <w:tabs>
          <w:tab w:val="left" w:pos="990"/>
        </w:tabs>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b/>
          <w:sz w:val="20"/>
          <w:szCs w:val="20"/>
        </w:rPr>
        <w:t xml:space="preserve">Business entity, </w:t>
      </w:r>
      <w:r w:rsidRPr="00371C87">
        <w:rPr>
          <w:rFonts w:ascii="Arial" w:hAnsi="Arial" w:cs="Arial"/>
          <w:sz w:val="20"/>
          <w:szCs w:val="20"/>
        </w:rPr>
        <w:t xml:space="preserve">as defined in section 285.525, </w:t>
      </w:r>
      <w:proofErr w:type="spellStart"/>
      <w:r w:rsidRPr="00371C87">
        <w:rPr>
          <w:rFonts w:ascii="Arial" w:hAnsi="Arial" w:cs="Arial"/>
          <w:sz w:val="20"/>
          <w:szCs w:val="20"/>
        </w:rPr>
        <w:t>RSMo</w:t>
      </w:r>
      <w:proofErr w:type="spellEnd"/>
      <w:r w:rsidRPr="00371C87">
        <w:rPr>
          <w:rFonts w:ascii="Arial" w:hAnsi="Arial" w:cs="Arial"/>
          <w:sz w:val="20"/>
          <w:szCs w:val="20"/>
        </w:rPr>
        <w:t xml:space="preserve">, pertaining to section 285.530, </w:t>
      </w:r>
      <w:proofErr w:type="spellStart"/>
      <w:r w:rsidRPr="00371C87">
        <w:rPr>
          <w:rFonts w:ascii="Arial" w:hAnsi="Arial" w:cs="Arial"/>
          <w:sz w:val="20"/>
          <w:szCs w:val="20"/>
        </w:rPr>
        <w:t>RSMo</w:t>
      </w:r>
      <w:proofErr w:type="spellEnd"/>
      <w:r w:rsidRPr="00371C87">
        <w:rPr>
          <w:rFonts w:ascii="Arial" w:hAnsi="Arial" w:cs="Arial"/>
          <w:sz w:val="20"/>
          <w:szCs w:val="20"/>
        </w:rPr>
        <w:t>, is any person or group of persons performing or engaging in any activity, enterprise, profession, or occupation for gain, benefit, advantage, or livelihood. The term “</w:t>
      </w:r>
      <w:r w:rsidRPr="00371C87">
        <w:rPr>
          <w:rFonts w:ascii="Arial" w:hAnsi="Arial" w:cs="Arial"/>
          <w:b/>
          <w:sz w:val="20"/>
          <w:szCs w:val="20"/>
        </w:rPr>
        <w:t>business entity</w:t>
      </w:r>
      <w:r w:rsidRPr="00371C87">
        <w:rPr>
          <w:rFonts w:ascii="Arial" w:hAnsi="Arial" w:cs="Arial"/>
          <w:sz w:val="20"/>
          <w:szCs w:val="20"/>
        </w:rPr>
        <w:t>” shall include but not be limited to self-employed individuals, partnerships, corporations, contractors, and subcontractors. The term “</w:t>
      </w:r>
      <w:r w:rsidRPr="00371C87">
        <w:rPr>
          <w:rFonts w:ascii="Arial" w:hAnsi="Arial" w:cs="Arial"/>
          <w:b/>
          <w:sz w:val="20"/>
          <w:szCs w:val="20"/>
        </w:rPr>
        <w:t>business entity</w:t>
      </w:r>
      <w:r w:rsidRPr="00371C87">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371C87">
        <w:rPr>
          <w:rFonts w:ascii="Arial" w:hAnsi="Arial" w:cs="Arial"/>
          <w:sz w:val="20"/>
          <w:szCs w:val="20"/>
        </w:rPr>
        <w:t xml:space="preserve">ithout such a business permit. </w:t>
      </w:r>
      <w:r w:rsidRPr="00371C87">
        <w:rPr>
          <w:rFonts w:ascii="Arial" w:hAnsi="Arial" w:cs="Arial"/>
          <w:sz w:val="20"/>
          <w:szCs w:val="20"/>
        </w:rPr>
        <w:t>The term “</w:t>
      </w:r>
      <w:r w:rsidRPr="00371C87">
        <w:rPr>
          <w:rFonts w:ascii="Arial" w:hAnsi="Arial" w:cs="Arial"/>
          <w:b/>
          <w:sz w:val="20"/>
          <w:szCs w:val="20"/>
        </w:rPr>
        <w:t>business entity</w:t>
      </w:r>
      <w:r w:rsidRPr="00371C87">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371C87">
        <w:rPr>
          <w:rFonts w:ascii="Arial" w:hAnsi="Arial" w:cs="Arial"/>
          <w:sz w:val="20"/>
          <w:szCs w:val="20"/>
        </w:rPr>
        <w:t>RSMo</w:t>
      </w:r>
      <w:proofErr w:type="spellEnd"/>
      <w:r w:rsidRPr="00371C87">
        <w:rPr>
          <w:rFonts w:ascii="Arial" w:hAnsi="Arial" w:cs="Arial"/>
          <w:sz w:val="20"/>
          <w:szCs w:val="20"/>
        </w:rPr>
        <w:t>.</w:t>
      </w:r>
    </w:p>
    <w:p w:rsidR="00926527" w:rsidRPr="00371C87" w:rsidRDefault="00926527" w:rsidP="006B2FF4">
      <w:pPr>
        <w:jc w:val="both"/>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A56FEA" w:rsidRPr="00A56FEA"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A56FEA" w:rsidTr="00A56FEA">
        <w:tc>
          <w:tcPr>
            <w:tcW w:w="10080" w:type="dxa"/>
            <w:gridSpan w:val="5"/>
            <w:shd w:val="clear" w:color="auto" w:fill="000000"/>
            <w:tcMar>
              <w:left w:w="43" w:type="dxa"/>
              <w:right w:w="43" w:type="dxa"/>
            </w:tcMar>
          </w:tcPr>
          <w:p w:rsidR="00A56FEA" w:rsidRPr="00A56FEA" w:rsidRDefault="00A56FEA" w:rsidP="00A56FEA">
            <w:pPr>
              <w:jc w:val="center"/>
              <w:rPr>
                <w:rFonts w:ascii="Arial" w:hAnsi="Arial" w:cs="Arial"/>
                <w:sz w:val="22"/>
                <w:szCs w:val="22"/>
              </w:rPr>
            </w:pPr>
            <w:r w:rsidRPr="00A56FEA">
              <w:rPr>
                <w:rFonts w:ascii="Arial" w:hAnsi="Arial" w:cs="Arial"/>
                <w:color w:val="FFFFFF"/>
                <w:sz w:val="22"/>
                <w:szCs w:val="22"/>
                <w:highlight w:val="black"/>
              </w:rPr>
              <w:t>BOX A – CURRENTLY NOT A BUSINESS ENTITY</w:t>
            </w:r>
          </w:p>
        </w:tc>
      </w:tr>
      <w:tr w:rsidR="00A56FEA" w:rsidRPr="00A56FEA" w:rsidTr="00072890">
        <w:tc>
          <w:tcPr>
            <w:tcW w:w="10080" w:type="dxa"/>
            <w:gridSpan w:val="5"/>
            <w:tcBorders>
              <w:bottom w:val="nil"/>
            </w:tcBorders>
            <w:shd w:val="clear" w:color="auto" w:fill="auto"/>
            <w:tcMar>
              <w:left w:w="115" w:type="dxa"/>
              <w:right w:w="115" w:type="dxa"/>
            </w:tcMar>
          </w:tcPr>
          <w:p w:rsidR="00A56FEA" w:rsidRPr="00A56FEA" w:rsidRDefault="00A56FEA" w:rsidP="00A56FEA">
            <w:pPr>
              <w:ind w:left="-15"/>
              <w:jc w:val="both"/>
              <w:rPr>
                <w:rFonts w:ascii="Arial" w:hAnsi="Arial" w:cs="Arial"/>
                <w:sz w:val="18"/>
                <w:szCs w:val="18"/>
              </w:rPr>
            </w:pPr>
          </w:p>
          <w:p w:rsidR="00A56FEA" w:rsidRPr="00A56FEA" w:rsidRDefault="00A56FEA" w:rsidP="00A56FEA">
            <w:pPr>
              <w:ind w:left="-15"/>
              <w:jc w:val="both"/>
              <w:rPr>
                <w:rFonts w:ascii="Arial" w:hAnsi="Arial" w:cs="Arial"/>
                <w:sz w:val="22"/>
                <w:szCs w:val="22"/>
              </w:rPr>
            </w:pPr>
            <w:r w:rsidRPr="00A56FEA">
              <w:rPr>
                <w:rFonts w:ascii="Arial" w:hAnsi="Arial" w:cs="Arial"/>
                <w:sz w:val="22"/>
                <w:szCs w:val="22"/>
              </w:rPr>
              <w:t xml:space="preserve">I certify that _________________________ (Company/Individual Name) </w:t>
            </w:r>
            <w:r w:rsidRPr="00A56FEA">
              <w:rPr>
                <w:rFonts w:ascii="Arial" w:hAnsi="Arial" w:cs="Arial"/>
                <w:b/>
                <w:sz w:val="22"/>
                <w:szCs w:val="22"/>
                <w:u w:val="single"/>
              </w:rPr>
              <w:t>DOES NOT CURRENTLY MEET</w:t>
            </w:r>
            <w:r w:rsidRPr="00A56FEA">
              <w:rPr>
                <w:rFonts w:ascii="Arial" w:hAnsi="Arial" w:cs="Arial"/>
                <w:sz w:val="22"/>
                <w:szCs w:val="22"/>
              </w:rPr>
              <w:t xml:space="preserve"> the definition of a business entity, as defined in section 285.525, </w:t>
            </w:r>
            <w:proofErr w:type="spellStart"/>
            <w:r w:rsidRPr="00A56FEA">
              <w:rPr>
                <w:rFonts w:ascii="Arial" w:hAnsi="Arial" w:cs="Arial"/>
                <w:sz w:val="22"/>
                <w:szCs w:val="22"/>
              </w:rPr>
              <w:t>RSMo</w:t>
            </w:r>
            <w:proofErr w:type="spellEnd"/>
            <w:r w:rsidRPr="00A56FEA">
              <w:rPr>
                <w:rFonts w:ascii="Arial" w:hAnsi="Arial" w:cs="Arial"/>
                <w:sz w:val="22"/>
                <w:szCs w:val="22"/>
              </w:rPr>
              <w:t xml:space="preserve"> pertaining to section 285.530, </w:t>
            </w:r>
            <w:proofErr w:type="spellStart"/>
            <w:r w:rsidRPr="00A56FEA">
              <w:rPr>
                <w:rFonts w:ascii="Arial" w:hAnsi="Arial" w:cs="Arial"/>
                <w:sz w:val="22"/>
                <w:szCs w:val="22"/>
              </w:rPr>
              <w:t>RSMo</w:t>
            </w:r>
            <w:proofErr w:type="spellEnd"/>
            <w:r w:rsidRPr="00A56FEA">
              <w:rPr>
                <w:rFonts w:ascii="Arial" w:hAnsi="Arial" w:cs="Arial"/>
                <w:sz w:val="22"/>
                <w:szCs w:val="22"/>
              </w:rPr>
              <w:t xml:space="preserve"> as stated above, because: (check the applicable business status that applies below)</w:t>
            </w:r>
          </w:p>
          <w:p w:rsidR="00A56FEA" w:rsidRPr="00A56FEA" w:rsidRDefault="00A56FEA" w:rsidP="00A56FEA">
            <w:pPr>
              <w:ind w:left="75" w:hanging="75"/>
              <w:jc w:val="both"/>
              <w:rPr>
                <w:rFonts w:ascii="Arial" w:hAnsi="Arial" w:cs="Arial"/>
                <w:sz w:val="22"/>
                <w:szCs w:val="22"/>
              </w:rPr>
            </w:pPr>
          </w:p>
          <w:p w:rsidR="00A56FEA" w:rsidRPr="00A56FEA" w:rsidRDefault="00A56FEA" w:rsidP="00A56FEA">
            <w:pPr>
              <w:numPr>
                <w:ilvl w:val="0"/>
                <w:numId w:val="34"/>
              </w:numPr>
              <w:ind w:left="705"/>
              <w:jc w:val="both"/>
              <w:rPr>
                <w:rFonts w:ascii="Arial" w:hAnsi="Arial" w:cs="Arial"/>
                <w:b/>
                <w:sz w:val="22"/>
                <w:szCs w:val="22"/>
              </w:rPr>
            </w:pPr>
            <w:r w:rsidRPr="00A56FEA">
              <w:rPr>
                <w:rFonts w:ascii="Arial" w:hAnsi="Arial" w:cs="Arial"/>
                <w:sz w:val="22"/>
                <w:szCs w:val="22"/>
              </w:rPr>
              <w:t xml:space="preserve">I am a self-employed individual with no employees; </w:t>
            </w:r>
            <w:r w:rsidRPr="00A56FEA">
              <w:rPr>
                <w:rFonts w:ascii="Arial" w:hAnsi="Arial" w:cs="Arial"/>
                <w:b/>
                <w:sz w:val="22"/>
                <w:szCs w:val="22"/>
              </w:rPr>
              <w:t>OR</w:t>
            </w:r>
          </w:p>
          <w:p w:rsidR="00A56FEA" w:rsidRPr="00A56FEA" w:rsidRDefault="00A56FEA" w:rsidP="00A56FEA">
            <w:pPr>
              <w:numPr>
                <w:ilvl w:val="0"/>
                <w:numId w:val="34"/>
              </w:numPr>
              <w:ind w:left="705"/>
              <w:jc w:val="both"/>
              <w:rPr>
                <w:rFonts w:ascii="Arial" w:hAnsi="Arial" w:cs="Arial"/>
                <w:sz w:val="22"/>
                <w:szCs w:val="22"/>
              </w:rPr>
            </w:pPr>
            <w:r w:rsidRPr="00A56FEA">
              <w:rPr>
                <w:rFonts w:ascii="Arial" w:hAnsi="Arial" w:cs="Arial"/>
                <w:sz w:val="22"/>
                <w:szCs w:val="22"/>
              </w:rPr>
              <w:t>The company that I represent employs the services of direct sellers as defined in subdivision (17) of subsection 1</w:t>
            </w:r>
            <w:r w:rsidR="00072890">
              <w:rPr>
                <w:rFonts w:ascii="Arial" w:hAnsi="Arial" w:cs="Arial"/>
                <w:sz w:val="22"/>
                <w:szCs w:val="22"/>
              </w:rPr>
              <w:t xml:space="preserve">2 of section 288.034, </w:t>
            </w:r>
            <w:proofErr w:type="spellStart"/>
            <w:r w:rsidR="00072890">
              <w:rPr>
                <w:rFonts w:ascii="Arial" w:hAnsi="Arial" w:cs="Arial"/>
                <w:sz w:val="22"/>
                <w:szCs w:val="22"/>
              </w:rPr>
              <w:t>RSMo</w:t>
            </w:r>
            <w:proofErr w:type="spellEnd"/>
            <w:r w:rsidR="00072890">
              <w:rPr>
                <w:rFonts w:ascii="Arial" w:hAnsi="Arial" w:cs="Arial"/>
                <w:sz w:val="22"/>
                <w:szCs w:val="22"/>
              </w:rPr>
              <w:t>.</w:t>
            </w:r>
          </w:p>
          <w:p w:rsidR="00A56FEA" w:rsidRPr="00A56FEA" w:rsidRDefault="00A56FEA" w:rsidP="00A56FEA">
            <w:pPr>
              <w:ind w:left="900"/>
              <w:jc w:val="both"/>
              <w:rPr>
                <w:rFonts w:ascii="Arial" w:hAnsi="Arial" w:cs="Arial"/>
                <w:sz w:val="22"/>
                <w:szCs w:val="22"/>
              </w:rPr>
            </w:pPr>
          </w:p>
          <w:p w:rsidR="00A56FEA" w:rsidRPr="00A56FEA" w:rsidRDefault="00A56FEA" w:rsidP="00A56FEA">
            <w:pPr>
              <w:jc w:val="both"/>
              <w:rPr>
                <w:rFonts w:ascii="Arial" w:hAnsi="Arial" w:cs="Arial"/>
                <w:sz w:val="22"/>
                <w:szCs w:val="22"/>
                <w:highlight w:val="black"/>
              </w:rPr>
            </w:pPr>
            <w:r w:rsidRPr="00A56FEA">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A56FEA">
              <w:rPr>
                <w:rFonts w:ascii="Arial" w:hAnsi="Arial" w:cs="Arial"/>
                <w:sz w:val="22"/>
                <w:szCs w:val="22"/>
              </w:rPr>
              <w:t>RSMo</w:t>
            </w:r>
            <w:proofErr w:type="spellEnd"/>
            <w:r w:rsidRPr="00A56FEA">
              <w:rPr>
                <w:rFonts w:ascii="Arial" w:hAnsi="Arial" w:cs="Arial"/>
                <w:sz w:val="22"/>
                <w:szCs w:val="22"/>
              </w:rPr>
              <w:t xml:space="preserve">, pertaining to section 285.530, </w:t>
            </w:r>
            <w:proofErr w:type="spellStart"/>
            <w:r w:rsidRPr="00A56FEA">
              <w:rPr>
                <w:rFonts w:ascii="Arial" w:hAnsi="Arial" w:cs="Arial"/>
                <w:sz w:val="22"/>
                <w:szCs w:val="22"/>
              </w:rPr>
              <w:t>RSMo</w:t>
            </w:r>
            <w:proofErr w:type="spellEnd"/>
            <w:r w:rsidRPr="00A56FEA">
              <w:rPr>
                <w:rFonts w:ascii="Arial" w:hAnsi="Arial" w:cs="Arial"/>
                <w:sz w:val="22"/>
                <w:szCs w:val="22"/>
              </w:rPr>
              <w:t xml:space="preserve">, then, prior to the performance of any services as a business entity, ____________________ (Company/Individual Name) agrees to complete Box B, comply with the requirements stated in Box B and provide </w:t>
            </w:r>
            <w:r w:rsidRPr="00A56FEA">
              <w:rPr>
                <w:rFonts w:ascii="Arial" w:hAnsi="Arial" w:cs="Arial"/>
                <w:sz w:val="22"/>
                <w:szCs w:val="22"/>
                <w:u w:val="single"/>
              </w:rPr>
              <w:t>Rockwood School District</w:t>
            </w:r>
            <w:r w:rsidRPr="00A56FEA">
              <w:rPr>
                <w:rFonts w:ascii="Arial" w:hAnsi="Arial" w:cs="Arial"/>
                <w:sz w:val="22"/>
                <w:szCs w:val="22"/>
              </w:rPr>
              <w:t xml:space="preserve"> with all documentation required in Box B of this document.</w:t>
            </w:r>
          </w:p>
        </w:tc>
      </w:tr>
      <w:tr w:rsidR="00A56FEA" w:rsidRPr="00A56FEA" w:rsidTr="00072890">
        <w:trPr>
          <w:trHeight w:val="261"/>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rPr>
            </w:pPr>
            <w:r w:rsidRPr="00A56FEA">
              <w:rPr>
                <w:rFonts w:ascii="Arial" w:hAnsi="Arial" w:cs="Arial"/>
                <w:sz w:val="22"/>
                <w:szCs w:val="22"/>
              </w:rPr>
              <w:t>Authorized Representative’s Name</w:t>
            </w:r>
          </w:p>
          <w:p w:rsidR="00A56FEA" w:rsidRPr="00A56FEA" w:rsidRDefault="00A56FEA" w:rsidP="00A56FEA">
            <w:pPr>
              <w:rPr>
                <w:rFonts w:ascii="Arial" w:hAnsi="Arial" w:cs="Arial"/>
                <w:sz w:val="22"/>
                <w:szCs w:val="22"/>
                <w:highlight w:val="black"/>
              </w:rPr>
            </w:pPr>
            <w:r w:rsidRPr="00A56FEA">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432"/>
        </w:trPr>
        <w:tc>
          <w:tcPr>
            <w:tcW w:w="270" w:type="dxa"/>
            <w:tcBorders>
              <w:top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bl>
    <w:p w:rsidR="00072890" w:rsidRPr="00371C87" w:rsidRDefault="00072890">
      <w:pPr>
        <w:rPr>
          <w:rFonts w:ascii="Arial" w:hAnsi="Arial" w:cs="Arial"/>
          <w:sz w:val="16"/>
          <w:szCs w:val="16"/>
        </w:rPr>
      </w:pPr>
      <w:r w:rsidRPr="00371C87">
        <w:rPr>
          <w:rFonts w:ascii="Arial" w:hAnsi="Arial" w:cs="Arial"/>
          <w:sz w:val="16"/>
          <w:szCs w:val="16"/>
        </w:rPr>
        <w:br w:type="page"/>
      </w:r>
    </w:p>
    <w:p w:rsidR="00926527" w:rsidRPr="006B2FF4" w:rsidRDefault="00E83C63" w:rsidP="00926527">
      <w:pPr>
        <w:jc w:val="center"/>
        <w:rPr>
          <w:rFonts w:ascii="Arial" w:hAnsi="Arial" w:cs="Arial"/>
          <w:b/>
          <w:szCs w:val="22"/>
          <w:u w:val="single"/>
        </w:rPr>
      </w:pPr>
      <w:r>
        <w:rPr>
          <w:rFonts w:ascii="Arial" w:hAnsi="Arial" w:cs="Arial"/>
          <w:b/>
          <w:szCs w:val="22"/>
          <w:u w:val="single"/>
        </w:rPr>
        <w:lastRenderedPageBreak/>
        <w:t>APPENDIX A</w:t>
      </w:r>
      <w:r w:rsidR="00926527" w:rsidRPr="006B2FF4">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shd w:val="clear" w:color="auto" w:fill="D9D9D9"/>
        </w:rPr>
        <w:t>(</w:t>
      </w:r>
      <w:r w:rsidRPr="00EF05C6">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EF05C6">
        <w:rPr>
          <w:rFonts w:ascii="Arial" w:hAnsi="Arial" w:cs="Arial"/>
          <w:b/>
          <w:i/>
          <w:sz w:val="22"/>
          <w:szCs w:val="22"/>
          <w:highlight w:val="lightGray"/>
          <w:shd w:val="clear" w:color="auto" w:fill="D9D9D9"/>
        </w:rPr>
        <w:t>. If completing Box B, do not complete Box C.)</w:t>
      </w:r>
    </w:p>
    <w:p w:rsidR="00EF05C6" w:rsidRPr="00EF05C6"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EF05C6" w:rsidTr="00EF05C6">
        <w:tc>
          <w:tcPr>
            <w:tcW w:w="9962" w:type="dxa"/>
            <w:gridSpan w:val="5"/>
            <w:shd w:val="clear" w:color="auto" w:fill="000000"/>
          </w:tcPr>
          <w:p w:rsidR="00EF05C6" w:rsidRPr="00EF05C6" w:rsidRDefault="00EF05C6" w:rsidP="00EF05C6">
            <w:pPr>
              <w:jc w:val="center"/>
              <w:rPr>
                <w:rFonts w:ascii="Arial" w:hAnsi="Arial" w:cs="Arial"/>
                <w:sz w:val="22"/>
                <w:szCs w:val="22"/>
              </w:rPr>
            </w:pPr>
            <w:r w:rsidRPr="00EF05C6">
              <w:rPr>
                <w:rFonts w:ascii="Arial" w:hAnsi="Arial" w:cs="Arial"/>
                <w:b/>
                <w:color w:val="FFFFFF"/>
                <w:sz w:val="22"/>
                <w:szCs w:val="22"/>
                <w:highlight w:val="black"/>
              </w:rPr>
              <w:t>BOX B – CURRENT BUSINESS ENTITY STATU</w:t>
            </w:r>
            <w:r w:rsidRPr="00EF05C6">
              <w:rPr>
                <w:rFonts w:ascii="Arial" w:hAnsi="Arial" w:cs="Arial"/>
                <w:b/>
                <w:color w:val="FFFFFF"/>
                <w:sz w:val="22"/>
                <w:szCs w:val="22"/>
              </w:rPr>
              <w:t>S</w:t>
            </w:r>
          </w:p>
        </w:tc>
      </w:tr>
      <w:tr w:rsidR="00EF05C6" w:rsidRPr="00EF05C6" w:rsidTr="00EF05C6">
        <w:tc>
          <w:tcPr>
            <w:tcW w:w="9962" w:type="dxa"/>
            <w:gridSpan w:val="5"/>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pertaining to section 285.530.</w:t>
            </w:r>
          </w:p>
          <w:p w:rsidR="00EF05C6" w:rsidRPr="00EF05C6" w:rsidRDefault="00EF05C6" w:rsidP="00EF05C6">
            <w:pPr>
              <w:jc w:val="both"/>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5"/>
            <w:tcBorders>
              <w:top w:val="nil"/>
            </w:tcBorders>
          </w:tcPr>
          <w:p w:rsidR="00EF05C6" w:rsidRPr="00EF05C6" w:rsidRDefault="00EF05C6" w:rsidP="00EF05C6">
            <w:pPr>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 xml:space="preserve">Enroll and participate in the E-Verify federal work authorization program (Website:  </w:t>
            </w:r>
            <w:hyperlink r:id="rId24" w:history="1">
              <w:r w:rsidR="0058653F">
                <w:rPr>
                  <w:rFonts w:ascii="Arial" w:hAnsi="Arial" w:cs="Arial"/>
                  <w:color w:val="0000FF"/>
                  <w:sz w:val="22"/>
                  <w:szCs w:val="22"/>
                  <w:u w:val="single"/>
                </w:rPr>
                <w:t>www.e-verify.gov</w:t>
              </w:r>
            </w:hyperlink>
            <w:r w:rsidRPr="00EF05C6">
              <w:rPr>
                <w:rFonts w:ascii="Arial" w:hAnsi="Arial" w:cs="Arial"/>
                <w:sz w:val="22"/>
                <w:szCs w:val="22"/>
              </w:rPr>
              <w:t xml:space="preserve">; Phone: 888-464-4218; Email:  </w:t>
            </w:r>
            <w:hyperlink r:id="rId25" w:history="1">
              <w:r w:rsidRPr="00EF05C6">
                <w:rPr>
                  <w:rFonts w:ascii="Arial" w:hAnsi="Arial" w:cs="Arial"/>
                  <w:color w:val="0000FF"/>
                  <w:sz w:val="22"/>
                  <w:szCs w:val="22"/>
                  <w:u w:val="single"/>
                </w:rPr>
                <w:t>e-verify@dhs.gov</w:t>
              </w:r>
            </w:hyperlink>
            <w:r w:rsidRPr="00EF05C6">
              <w:rPr>
                <w:rFonts w:ascii="Arial" w:hAnsi="Arial" w:cs="Arial"/>
                <w:sz w:val="22"/>
                <w:szCs w:val="22"/>
              </w:rPr>
              <w:t xml:space="preserve">) with respect to the employees hired after enrollment in the program who are proposed to work in connection with the services required herein; AND </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Submit a completed, notarized Affidavit of Work Authorization provided on the next page of this document.</w:t>
            </w:r>
          </w:p>
          <w:p w:rsidR="00EF05C6" w:rsidRPr="00EF05C6" w:rsidRDefault="00EF05C6" w:rsidP="00EF05C6">
            <w:pPr>
              <w:rPr>
                <w:rFonts w:ascii="Arial" w:hAnsi="Arial" w:cs="Arial"/>
                <w:sz w:val="22"/>
                <w:szCs w:val="22"/>
              </w:rPr>
            </w:pP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6B2FF4" w:rsidRDefault="00926527" w:rsidP="00926527">
      <w:pPr>
        <w:rPr>
          <w:rFonts w:ascii="Arial" w:hAnsi="Arial" w:cs="Arial"/>
          <w:szCs w:val="22"/>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00E83C63">
        <w:rPr>
          <w:rFonts w:ascii="Arial" w:hAnsi="Arial" w:cs="Arial"/>
          <w:b/>
          <w:szCs w:val="22"/>
          <w:u w:val="single"/>
        </w:rPr>
        <w:lastRenderedPageBreak/>
        <w:t>APPENDIX A</w:t>
      </w:r>
      <w:r w:rsidRPr="006B2FF4">
        <w:rPr>
          <w:rFonts w:ascii="Arial" w:hAnsi="Arial" w:cs="Arial"/>
          <w:b/>
          <w:szCs w:val="22"/>
          <w:u w:val="single"/>
        </w:rPr>
        <w:t>, continued</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sz w:val="22"/>
          <w:szCs w:val="22"/>
        </w:rPr>
      </w:pPr>
      <w:r w:rsidRPr="00EF05C6">
        <w:rPr>
          <w:rFonts w:ascii="Arial" w:hAnsi="Arial" w:cs="Arial"/>
          <w:b/>
          <w:sz w:val="22"/>
          <w:szCs w:val="22"/>
          <w:u w:val="single"/>
        </w:rPr>
        <w:t>AFFIDAVIT OF WORK AUTHORIZATION</w:t>
      </w:r>
      <w:r w:rsidRPr="00EF05C6">
        <w:rPr>
          <w:rFonts w:ascii="Arial" w:hAnsi="Arial" w:cs="Arial"/>
          <w:b/>
          <w:sz w:val="22"/>
          <w:szCs w:val="22"/>
        </w:rPr>
        <w:t>:</w:t>
      </w:r>
    </w:p>
    <w:p w:rsidR="00EF05C6" w:rsidRPr="00EF05C6" w:rsidRDefault="00EF05C6" w:rsidP="00EF05C6">
      <w:pPr>
        <w:jc w:val="center"/>
        <w:rPr>
          <w:rFonts w:ascii="Arial" w:hAnsi="Arial" w:cs="Arial"/>
          <w:b/>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The consultant/contractor who meets the section 285.525, </w:t>
      </w:r>
      <w:proofErr w:type="spellStart"/>
      <w:r w:rsidRPr="00EF05C6">
        <w:rPr>
          <w:rFonts w:ascii="Arial" w:hAnsi="Arial" w:cs="Arial"/>
          <w:sz w:val="22"/>
          <w:szCs w:val="22"/>
        </w:rPr>
        <w:t>RSMo</w:t>
      </w:r>
      <w:proofErr w:type="spellEnd"/>
      <w:r w:rsidRPr="00EF05C6">
        <w:rPr>
          <w:rFonts w:ascii="Arial" w:hAnsi="Arial" w:cs="Arial"/>
          <w:sz w:val="22"/>
          <w:szCs w:val="22"/>
        </w:rPr>
        <w:t>, definition of a business entity must complete and return the following Affidavit of Work Authorization.</w:t>
      </w:r>
    </w:p>
    <w:p w:rsidR="00EF05C6" w:rsidRPr="00EF05C6" w:rsidRDefault="00EF05C6" w:rsidP="00EF05C6">
      <w:pPr>
        <w:jc w:val="both"/>
        <w:rPr>
          <w:rFonts w:ascii="Arial" w:hAnsi="Arial" w:cs="Arial"/>
          <w:sz w:val="22"/>
          <w:szCs w:val="22"/>
        </w:rPr>
      </w:pPr>
    </w:p>
    <w:p w:rsidR="00EF05C6" w:rsidRPr="00EF05C6" w:rsidRDefault="00EF05C6" w:rsidP="00EF05C6">
      <w:pPr>
        <w:spacing w:line="276" w:lineRule="auto"/>
        <w:jc w:val="both"/>
        <w:rPr>
          <w:rFonts w:ascii="Arial" w:hAnsi="Arial" w:cs="Arial"/>
          <w:sz w:val="22"/>
          <w:szCs w:val="22"/>
        </w:rPr>
      </w:pPr>
      <w:r w:rsidRPr="00EF05C6">
        <w:rPr>
          <w:rFonts w:ascii="Arial" w:hAnsi="Arial" w:cs="Arial"/>
          <w:sz w:val="22"/>
          <w:szCs w:val="22"/>
        </w:rPr>
        <w:t>Comes now _________________________ (Name of Business Entity Authorized Representative) as ____________________</w:t>
      </w:r>
      <w:r w:rsidR="003E1B60">
        <w:rPr>
          <w:rFonts w:ascii="Arial" w:hAnsi="Arial" w:cs="Arial"/>
          <w:sz w:val="22"/>
          <w:szCs w:val="22"/>
        </w:rPr>
        <w:t>_____</w:t>
      </w:r>
      <w:r w:rsidRPr="00EF05C6">
        <w:rPr>
          <w:rFonts w:ascii="Arial" w:hAnsi="Arial" w:cs="Arial"/>
          <w:sz w:val="22"/>
          <w:szCs w:val="22"/>
        </w:rPr>
        <w:t xml:space="preserve"> (Position/Title) first being duly sworn on my oath, affirm ____________________</w:t>
      </w:r>
      <w:r w:rsidR="003E1B60" w:rsidRPr="00EF05C6">
        <w:rPr>
          <w:rFonts w:ascii="Arial" w:hAnsi="Arial" w:cs="Arial"/>
          <w:sz w:val="22"/>
          <w:szCs w:val="22"/>
        </w:rPr>
        <w:t>__________</w:t>
      </w:r>
      <w:r w:rsidR="003E1B60">
        <w:rPr>
          <w:rFonts w:ascii="Arial" w:hAnsi="Arial" w:cs="Arial"/>
          <w:sz w:val="22"/>
          <w:szCs w:val="22"/>
        </w:rPr>
        <w:t>_____</w:t>
      </w:r>
      <w:r w:rsidRPr="00EF05C6">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EF05C6">
        <w:rPr>
          <w:rFonts w:ascii="Arial" w:hAnsi="Arial" w:cs="Arial"/>
          <w:sz w:val="22"/>
          <w:szCs w:val="22"/>
        </w:rPr>
        <w:t>RSMo</w:t>
      </w:r>
      <w:proofErr w:type="spellEnd"/>
      <w:r w:rsidRPr="00EF05C6">
        <w:rPr>
          <w:rFonts w:ascii="Arial" w:hAnsi="Arial" w:cs="Arial"/>
          <w:sz w:val="22"/>
          <w:szCs w:val="22"/>
        </w:rPr>
        <w:t>. I also affirm that _____________________</w:t>
      </w:r>
      <w:r w:rsidR="00E2346F">
        <w:rPr>
          <w:rFonts w:ascii="Arial" w:hAnsi="Arial" w:cs="Arial"/>
          <w:sz w:val="22"/>
          <w:szCs w:val="22"/>
        </w:rPr>
        <w:t>______________</w:t>
      </w:r>
      <w:r w:rsidRPr="00EF05C6">
        <w:rPr>
          <w:rFonts w:ascii="Arial" w:hAnsi="Arial" w:cs="Arial"/>
          <w:sz w:val="22"/>
          <w:szCs w:val="22"/>
        </w:rPr>
        <w:t xml:space="preserve"> (Business Entity Name)</w:t>
      </w:r>
      <w:r w:rsidRPr="00EF05C6">
        <w:rPr>
          <w:rFonts w:ascii="Arial" w:hAnsi="Arial" w:cs="Arial"/>
          <w:sz w:val="22"/>
          <w:szCs w:val="22"/>
          <w:vertAlign w:val="subscript"/>
        </w:rPr>
        <w:t xml:space="preserve"> </w:t>
      </w:r>
      <w:r w:rsidRPr="00EF05C6">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EF05C6" w:rsidRPr="00EF05C6" w:rsidRDefault="00EF05C6" w:rsidP="00EF05C6">
      <w:pPr>
        <w:tabs>
          <w:tab w:val="left" w:pos="6930"/>
        </w:tabs>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EF05C6">
        <w:rPr>
          <w:rFonts w:ascii="Arial" w:hAnsi="Arial" w:cs="Arial"/>
          <w:b/>
          <w:i/>
          <w:sz w:val="22"/>
          <w:szCs w:val="22"/>
        </w:rPr>
        <w:t>RSMo</w:t>
      </w:r>
      <w:proofErr w:type="spellEnd"/>
      <w:r w:rsidRPr="00EF05C6">
        <w:rPr>
          <w:rFonts w:ascii="Arial" w:hAnsi="Arial" w:cs="Arial"/>
          <w:b/>
          <w:i/>
          <w:sz w:val="22"/>
          <w:szCs w:val="22"/>
        </w:rPr>
        <w:t>.)</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EF05C6" w:rsidTr="006737ED">
        <w:trPr>
          <w:trHeight w:val="386"/>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rsidR="00EF05C6" w:rsidRPr="00EF05C6" w:rsidRDefault="00EF05C6" w:rsidP="00EF05C6">
            <w:pPr>
              <w:rPr>
                <w:rFonts w:ascii="Arial" w:hAnsi="Arial" w:cs="Arial"/>
                <w:sz w:val="22"/>
                <w:szCs w:val="22"/>
              </w:rPr>
            </w:pPr>
          </w:p>
        </w:tc>
      </w:tr>
      <w:tr w:rsidR="00EF05C6" w:rsidRPr="00EF05C6" w:rsidTr="006737ED">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Authorized Representative’s Signature</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Printed Name</w:t>
            </w:r>
          </w:p>
        </w:tc>
      </w:tr>
      <w:tr w:rsidR="00EF05C6" w:rsidRPr="00EF05C6" w:rsidTr="006737ED">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6737ED">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6737ED">
        <w:trPr>
          <w:trHeight w:val="800"/>
          <w:jc w:val="center"/>
        </w:trPr>
        <w:tc>
          <w:tcPr>
            <w:tcW w:w="518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Title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r>
      <w:tr w:rsidR="00EF05C6" w:rsidRPr="00EF05C6" w:rsidTr="006737ED">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E-Verify Company ID Number</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Subscribed and sworn to before me this ____________ of ________________________. I am</w:t>
      </w:r>
    </w:p>
    <w:p w:rsidR="00EF05C6" w:rsidRPr="00EF05C6" w:rsidRDefault="00EF05C6" w:rsidP="00EF05C6">
      <w:pPr>
        <w:tabs>
          <w:tab w:val="left" w:pos="4410"/>
          <w:tab w:val="left" w:pos="666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(DAY)</w:t>
      </w:r>
      <w:r w:rsidRPr="00EF05C6">
        <w:rPr>
          <w:rFonts w:ascii="Arial" w:hAnsi="Arial" w:cs="Arial"/>
          <w:sz w:val="22"/>
          <w:szCs w:val="22"/>
          <w:vertAlign w:val="subscript"/>
        </w:rPr>
        <w:tab/>
      </w:r>
      <w:r w:rsidRPr="00EF05C6">
        <w:rPr>
          <w:rFonts w:ascii="Arial" w:hAnsi="Arial" w:cs="Arial"/>
          <w:sz w:val="22"/>
          <w:szCs w:val="22"/>
          <w:vertAlign w:val="superscript"/>
        </w:rPr>
        <w:t>(MONTH, YEAR)</w:t>
      </w: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commissioned as a notary public within the County of _________________________, State of </w:t>
      </w:r>
    </w:p>
    <w:p w:rsidR="00EF05C6" w:rsidRPr="00EF05C6" w:rsidRDefault="00EF05C6" w:rsidP="00EF05C6">
      <w:pPr>
        <w:tabs>
          <w:tab w:val="left" w:pos="6210"/>
          <w:tab w:val="left" w:pos="639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(NAME OF COUNTY)</w:t>
      </w:r>
    </w:p>
    <w:p w:rsidR="00EF05C6" w:rsidRPr="00EF05C6" w:rsidRDefault="00EF05C6" w:rsidP="00EF05C6">
      <w:pPr>
        <w:jc w:val="both"/>
        <w:rPr>
          <w:rFonts w:ascii="Arial" w:hAnsi="Arial" w:cs="Arial"/>
          <w:sz w:val="22"/>
          <w:szCs w:val="22"/>
        </w:rPr>
      </w:pPr>
      <w:r w:rsidRPr="00EF05C6">
        <w:rPr>
          <w:rFonts w:ascii="Arial" w:hAnsi="Arial" w:cs="Arial"/>
          <w:sz w:val="22"/>
          <w:szCs w:val="22"/>
        </w:rPr>
        <w:t>_______________________, and my commission expires on ____________________.</w:t>
      </w:r>
    </w:p>
    <w:p w:rsidR="00EF05C6" w:rsidRPr="00EF05C6" w:rsidRDefault="00EF05C6" w:rsidP="00EF05C6">
      <w:pPr>
        <w:tabs>
          <w:tab w:val="left" w:pos="810"/>
          <w:tab w:val="left" w:pos="7020"/>
        </w:tabs>
        <w:jc w:val="both"/>
        <w:rPr>
          <w:rFonts w:ascii="Arial" w:hAnsi="Arial" w:cs="Arial"/>
          <w:sz w:val="22"/>
          <w:szCs w:val="22"/>
          <w:vertAlign w:val="superscript"/>
        </w:rPr>
      </w:pPr>
      <w:r w:rsidRPr="00EF05C6">
        <w:rPr>
          <w:rFonts w:ascii="Arial" w:hAnsi="Arial" w:cs="Arial"/>
          <w:sz w:val="22"/>
          <w:szCs w:val="22"/>
          <w:vertAlign w:val="subscript"/>
        </w:rPr>
        <w:tab/>
      </w:r>
      <w:r w:rsidRPr="00EF05C6">
        <w:rPr>
          <w:rFonts w:ascii="Arial" w:hAnsi="Arial" w:cs="Arial"/>
          <w:sz w:val="22"/>
          <w:szCs w:val="22"/>
          <w:vertAlign w:val="superscript"/>
        </w:rPr>
        <w:t>(NAME OF STATE)</w:t>
      </w:r>
      <w:r w:rsidRPr="00EF05C6">
        <w:rPr>
          <w:rFonts w:ascii="Arial" w:hAnsi="Arial" w:cs="Arial"/>
          <w:sz w:val="22"/>
          <w:szCs w:val="22"/>
          <w:vertAlign w:val="superscript"/>
        </w:rPr>
        <w:tab/>
        <w:t>(DATE)</w:t>
      </w:r>
    </w:p>
    <w:p w:rsidR="00EF05C6" w:rsidRPr="00EF05C6" w:rsidRDefault="00EF05C6" w:rsidP="00EF05C6">
      <w:pPr>
        <w:jc w:val="both"/>
        <w:rPr>
          <w:rFonts w:ascii="Arial" w:hAnsi="Arial" w:cs="Arial"/>
          <w:sz w:val="22"/>
          <w:szCs w:val="22"/>
          <w:vertAlign w:val="superscript"/>
        </w:rPr>
      </w:pP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EF05C6" w:rsidTr="006737ED">
        <w:tc>
          <w:tcPr>
            <w:tcW w:w="513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r>
      <w:tr w:rsidR="00EF05C6" w:rsidRPr="00EF05C6" w:rsidTr="006737ED">
        <w:tc>
          <w:tcPr>
            <w:tcW w:w="513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Signature of Notary</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Default="00EF05C6" w:rsidP="00926527">
      <w:pPr>
        <w:jc w:val="center"/>
        <w:rPr>
          <w:rFonts w:ascii="Arial" w:hAnsi="Arial" w:cs="Arial"/>
          <w:b/>
          <w:szCs w:val="22"/>
          <w:u w:val="single"/>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00E83C63">
        <w:rPr>
          <w:rFonts w:ascii="Arial" w:hAnsi="Arial" w:cs="Arial"/>
          <w:b/>
          <w:szCs w:val="22"/>
          <w:u w:val="single"/>
        </w:rPr>
        <w:lastRenderedPageBreak/>
        <w:t>APPENDIX A</w:t>
      </w:r>
      <w:r w:rsidRPr="006B2FF4">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EF05C6" w:rsidTr="00EF05C6">
        <w:tc>
          <w:tcPr>
            <w:tcW w:w="9962" w:type="dxa"/>
            <w:gridSpan w:val="7"/>
            <w:shd w:val="clear" w:color="auto" w:fill="000000"/>
          </w:tcPr>
          <w:p w:rsidR="00EF05C6" w:rsidRPr="00EF05C6" w:rsidRDefault="00EF05C6" w:rsidP="004A73FE">
            <w:pPr>
              <w:jc w:val="center"/>
              <w:rPr>
                <w:rFonts w:ascii="Arial" w:hAnsi="Arial" w:cs="Arial"/>
                <w:sz w:val="22"/>
                <w:szCs w:val="22"/>
              </w:rPr>
            </w:pPr>
            <w:r w:rsidRPr="00EF05C6">
              <w:rPr>
                <w:rFonts w:ascii="Arial" w:hAnsi="Arial" w:cs="Arial"/>
                <w:b/>
                <w:color w:val="FFFFFF"/>
                <w:sz w:val="22"/>
                <w:szCs w:val="22"/>
                <w:highlight w:val="black"/>
              </w:rPr>
              <w:t>BOX C – AFFIDAVIT ON FILE - CURRENT BUSINESS ENTITY STATU</w:t>
            </w:r>
            <w:r w:rsidRPr="00EF05C6">
              <w:rPr>
                <w:rFonts w:ascii="Arial" w:hAnsi="Arial" w:cs="Arial"/>
                <w:b/>
                <w:color w:val="FFFFFF"/>
                <w:sz w:val="22"/>
                <w:szCs w:val="22"/>
              </w:rPr>
              <w:t>S</w:t>
            </w:r>
          </w:p>
        </w:tc>
      </w:tr>
      <w:tr w:rsidR="00EF05C6" w:rsidRPr="00EF05C6" w:rsidTr="00EF05C6">
        <w:tc>
          <w:tcPr>
            <w:tcW w:w="9962" w:type="dxa"/>
            <w:gridSpan w:val="7"/>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xml:space="preserve">, pertaining to section 285.530, </w:t>
            </w:r>
            <w:proofErr w:type="spellStart"/>
            <w:r w:rsidRPr="00EF05C6">
              <w:rPr>
                <w:rFonts w:ascii="Arial" w:hAnsi="Arial" w:cs="Arial"/>
                <w:sz w:val="22"/>
                <w:szCs w:val="22"/>
              </w:rPr>
              <w:t>RSMo</w:t>
            </w:r>
            <w:proofErr w:type="spellEnd"/>
            <w:r w:rsidRPr="00EF05C6">
              <w:rPr>
                <w:rFonts w:ascii="Arial" w:hAnsi="Arial" w:cs="Arial"/>
                <w:sz w:val="22"/>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EF05C6">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EF05C6">
              <w:rPr>
                <w:rFonts w:ascii="Arial" w:hAnsi="Arial" w:cs="Arial"/>
                <w:sz w:val="22"/>
                <w:szCs w:val="22"/>
              </w:rPr>
              <w:t>. The documentation that was previously provided included the following.</w:t>
            </w:r>
          </w:p>
          <w:p w:rsidR="00EF05C6" w:rsidRPr="00EF05C6" w:rsidRDefault="00EF05C6" w:rsidP="00EF05C6">
            <w:pPr>
              <w:jc w:val="both"/>
              <w:rPr>
                <w:rFonts w:ascii="Arial" w:hAnsi="Arial" w:cs="Arial"/>
                <w:sz w:val="22"/>
                <w:szCs w:val="22"/>
              </w:rPr>
            </w:pPr>
          </w:p>
          <w:p w:rsidR="00EF05C6" w:rsidRPr="00EF05C6" w:rsidRDefault="00EF05C6" w:rsidP="00EF05C6">
            <w:pPr>
              <w:numPr>
                <w:ilvl w:val="0"/>
                <w:numId w:val="33"/>
              </w:numPr>
              <w:contextualSpacing/>
              <w:jc w:val="both"/>
              <w:rPr>
                <w:rFonts w:ascii="Arial" w:hAnsi="Arial" w:cs="Arial"/>
                <w:sz w:val="22"/>
                <w:szCs w:val="22"/>
              </w:rPr>
            </w:pPr>
            <w:r w:rsidRPr="00EF05C6">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EF05C6" w:rsidRPr="00EF05C6" w:rsidRDefault="00EF05C6" w:rsidP="00EF05C6">
            <w:pPr>
              <w:numPr>
                <w:ilvl w:val="0"/>
                <w:numId w:val="33"/>
              </w:numPr>
              <w:spacing w:before="60"/>
              <w:contextualSpacing/>
              <w:jc w:val="both"/>
              <w:rPr>
                <w:rFonts w:ascii="Arial" w:hAnsi="Arial" w:cs="Arial"/>
                <w:sz w:val="22"/>
                <w:szCs w:val="22"/>
              </w:rPr>
            </w:pPr>
            <w:r w:rsidRPr="00EF05C6">
              <w:rPr>
                <w:rFonts w:ascii="Arial" w:hAnsi="Arial" w:cs="Arial"/>
                <w:sz w:val="22"/>
                <w:szCs w:val="22"/>
              </w:rPr>
              <w:t>A current, notarized Affidavit of Work Authorization (must be completed, signed, and notarized within the past twelve months).</w:t>
            </w:r>
          </w:p>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Name of </w:t>
            </w:r>
            <w:r w:rsidRPr="00EF05C6">
              <w:rPr>
                <w:rFonts w:ascii="Arial" w:hAnsi="Arial" w:cs="Arial"/>
                <w:b/>
                <w:sz w:val="22"/>
                <w:szCs w:val="22"/>
              </w:rPr>
              <w:t xml:space="preserve">Missouri State Agency </w:t>
            </w:r>
            <w:r w:rsidRPr="00EF05C6">
              <w:rPr>
                <w:rFonts w:ascii="Arial" w:hAnsi="Arial" w:cs="Arial"/>
                <w:sz w:val="22"/>
                <w:szCs w:val="22"/>
              </w:rPr>
              <w:t xml:space="preserve">or </w:t>
            </w:r>
            <w:r w:rsidRPr="00EF05C6">
              <w:rPr>
                <w:rFonts w:ascii="Arial" w:hAnsi="Arial" w:cs="Arial"/>
                <w:b/>
                <w:sz w:val="22"/>
                <w:szCs w:val="22"/>
              </w:rPr>
              <w:t>Public University</w:t>
            </w:r>
            <w:r w:rsidRPr="00EF05C6">
              <w:rPr>
                <w:rFonts w:ascii="Arial" w:hAnsi="Arial" w:cs="Arial"/>
                <w:sz w:val="22"/>
                <w:szCs w:val="22"/>
              </w:rPr>
              <w:t>* to Which Previous E-Verify Documentation Submitted:  _____________________________________________________________________</w:t>
            </w:r>
          </w:p>
          <w:p w:rsidR="00EF05C6" w:rsidRPr="00EF05C6" w:rsidRDefault="00EF05C6" w:rsidP="00EF05C6">
            <w:pPr>
              <w:ind w:left="360"/>
              <w:jc w:val="both"/>
              <w:rPr>
                <w:rFonts w:ascii="Arial" w:hAnsi="Arial" w:cs="Arial"/>
                <w:sz w:val="22"/>
                <w:szCs w:val="22"/>
              </w:rPr>
            </w:pPr>
            <w:r w:rsidRPr="00EF05C6">
              <w:rPr>
                <w:rFonts w:ascii="Arial" w:hAnsi="Arial" w:cs="Arial"/>
                <w:sz w:val="22"/>
                <w:szCs w:val="22"/>
              </w:rPr>
              <w:t xml:space="preserve">(*Public University includes the following five schools under chapter 34, </w:t>
            </w:r>
            <w:proofErr w:type="spellStart"/>
            <w:r w:rsidRPr="00EF05C6">
              <w:rPr>
                <w:rFonts w:ascii="Arial" w:hAnsi="Arial" w:cs="Arial"/>
                <w:sz w:val="22"/>
                <w:szCs w:val="22"/>
              </w:rPr>
              <w:t>RSMo</w:t>
            </w:r>
            <w:proofErr w:type="spellEnd"/>
            <w:r w:rsidRPr="00EF05C6">
              <w:rPr>
                <w:rFonts w:ascii="Arial" w:hAnsi="Arial" w:cs="Arial"/>
                <w:sz w:val="22"/>
                <w:szCs w:val="22"/>
              </w:rPr>
              <w:t>:  Harris-Stowe State University – St. Louis; Missouri Southern State University – Joplin; Missouri Western State University – St. Joseph; Northwest Missouri State University – Maryville; Southeast Missouri State University – Cape Girardeau.)</w:t>
            </w:r>
          </w:p>
          <w:p w:rsidR="00EF05C6" w:rsidRPr="00EF05C6" w:rsidRDefault="00EF05C6" w:rsidP="00EF05C6">
            <w:pPr>
              <w:ind w:left="36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b/>
                <w:sz w:val="22"/>
                <w:szCs w:val="22"/>
              </w:rPr>
              <w:t xml:space="preserve">Date </w:t>
            </w:r>
            <w:r w:rsidRPr="00EF05C6">
              <w:rPr>
                <w:rFonts w:ascii="Arial" w:hAnsi="Arial" w:cs="Arial"/>
                <w:sz w:val="22"/>
                <w:szCs w:val="22"/>
              </w:rPr>
              <w:t>of Previous E-Verify Documentation Submission:  ______________________</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Previous </w:t>
            </w:r>
            <w:r w:rsidRPr="00EF05C6">
              <w:rPr>
                <w:rFonts w:ascii="Arial" w:hAnsi="Arial" w:cs="Arial"/>
                <w:b/>
                <w:sz w:val="22"/>
                <w:szCs w:val="22"/>
              </w:rPr>
              <w:t>RFP/RFQ Number</w:t>
            </w:r>
            <w:r w:rsidRPr="00EF05C6">
              <w:rPr>
                <w:rFonts w:ascii="Arial" w:hAnsi="Arial" w:cs="Arial"/>
                <w:sz w:val="22"/>
                <w:szCs w:val="22"/>
              </w:rPr>
              <w:t xml:space="preserve"> for Which Previous E-Verify Documentation Submitted:  ___________________ (if known)</w:t>
            </w:r>
          </w:p>
          <w:p w:rsidR="00EF05C6" w:rsidRPr="00EF05C6" w:rsidRDefault="00EF05C6" w:rsidP="00EF05C6">
            <w:pPr>
              <w:jc w:val="both"/>
              <w:rPr>
                <w:rFonts w:ascii="Arial" w:hAnsi="Arial" w:cs="Arial"/>
                <w:sz w:val="16"/>
                <w:szCs w:val="16"/>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single" w:sz="4" w:space="0" w:color="000000"/>
            </w:tcBorders>
            <w:shd w:val="clear" w:color="auto" w:fill="000000"/>
            <w:tcMar>
              <w:left w:w="43" w:type="dxa"/>
              <w:right w:w="43" w:type="dxa"/>
            </w:tcMar>
          </w:tcPr>
          <w:p w:rsidR="00EF05C6" w:rsidRPr="00EF05C6" w:rsidRDefault="00EF05C6" w:rsidP="00EF05C6">
            <w:pPr>
              <w:rPr>
                <w:rFonts w:ascii="Arial" w:hAnsi="Arial" w:cs="Arial"/>
                <w:b/>
                <w:color w:val="FFFFFF"/>
                <w:sz w:val="22"/>
                <w:szCs w:val="22"/>
              </w:rPr>
            </w:pPr>
            <w:r w:rsidRPr="00EF05C6">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nil"/>
            </w:tcBorders>
            <w:tcMar>
              <w:left w:w="43" w:type="dxa"/>
              <w:right w:w="43" w:type="dxa"/>
            </w:tcMar>
          </w:tcPr>
          <w:p w:rsidR="00EF05C6" w:rsidRPr="00EF05C6" w:rsidRDefault="00EF05C6" w:rsidP="00EF05C6">
            <w:pPr>
              <w:spacing w:before="120"/>
              <w:rPr>
                <w:rFonts w:ascii="Arial" w:hAnsi="Arial" w:cs="Arial"/>
                <w:sz w:val="22"/>
                <w:szCs w:val="22"/>
              </w:rPr>
            </w:pPr>
            <w:r w:rsidRPr="00EF05C6">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Buyer</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7"/>
            <w:tcBorders>
              <w:top w:val="nil"/>
            </w:tcBorders>
          </w:tcPr>
          <w:p w:rsidR="00EF05C6" w:rsidRPr="00EF05C6" w:rsidRDefault="00EF05C6" w:rsidP="00EF05C6">
            <w:pPr>
              <w:ind w:left="900" w:hanging="630"/>
              <w:rPr>
                <w:rFonts w:ascii="Arial" w:hAnsi="Arial" w:cs="Arial"/>
                <w:sz w:val="22"/>
                <w:szCs w:val="22"/>
              </w:rPr>
            </w:pPr>
          </w:p>
        </w:tc>
      </w:tr>
    </w:tbl>
    <w:p w:rsidR="00EF05C6" w:rsidRPr="00EF05C6" w:rsidRDefault="00EF05C6" w:rsidP="00926527">
      <w:pPr>
        <w:rPr>
          <w:rFonts w:ascii="Arial" w:hAnsi="Arial" w:cs="Arial"/>
          <w:sz w:val="12"/>
          <w:szCs w:val="12"/>
        </w:rPr>
      </w:pPr>
    </w:p>
    <w:p w:rsidR="00A56FEA" w:rsidRDefault="00A56FEA" w:rsidP="00926527">
      <w:pPr>
        <w:rPr>
          <w:rFonts w:ascii="Arial" w:eastAsia="Calibri" w:hAnsi="Arial" w:cs="Arial"/>
          <w:b/>
          <w:sz w:val="22"/>
          <w:szCs w:val="22"/>
          <w:u w:val="single"/>
        </w:rPr>
        <w:sectPr w:rsidR="00A56FEA" w:rsidSect="00EF05C6">
          <w:pgSz w:w="12240" w:h="15840" w:code="1"/>
          <w:pgMar w:top="720" w:right="1080" w:bottom="720" w:left="1080" w:header="0" w:footer="432" w:gutter="0"/>
          <w:cols w:space="720"/>
          <w:docGrid w:linePitch="326"/>
        </w:sectPr>
      </w:pPr>
    </w:p>
    <w:p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EF34D7">
      <w:pPr>
        <w:tabs>
          <w:tab w:val="left" w:pos="360"/>
        </w:tabs>
        <w:jc w:val="both"/>
        <w:rPr>
          <w:rFonts w:ascii="Arial" w:hAnsi="Arial" w:cs="Arial"/>
          <w:sz w:val="22"/>
          <w:szCs w:val="22"/>
        </w:rPr>
      </w:pPr>
    </w:p>
    <w:p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34" w:rsidRDefault="004F6634">
      <w:r>
        <w:separator/>
      </w:r>
    </w:p>
  </w:endnote>
  <w:endnote w:type="continuationSeparator" w:id="0">
    <w:p w:rsidR="004F6634" w:rsidRDefault="004F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34" w:rsidRDefault="004F6634"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634" w:rsidRDefault="004F66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D7" w:rsidRPr="008070D7" w:rsidRDefault="008070D7">
    <w:pPr>
      <w:tabs>
        <w:tab w:val="center" w:pos="4550"/>
        <w:tab w:val="left" w:pos="5818"/>
      </w:tabs>
      <w:ind w:right="260"/>
      <w:jc w:val="right"/>
      <w:rPr>
        <w:sz w:val="20"/>
        <w:szCs w:val="20"/>
      </w:rPr>
    </w:pPr>
    <w:r w:rsidRPr="008070D7">
      <w:rPr>
        <w:spacing w:val="60"/>
        <w:sz w:val="20"/>
        <w:szCs w:val="20"/>
      </w:rPr>
      <w:t>Page</w:t>
    </w:r>
    <w:r w:rsidRPr="008070D7">
      <w:rPr>
        <w:sz w:val="20"/>
        <w:szCs w:val="20"/>
      </w:rPr>
      <w:t xml:space="preserve"> </w:t>
    </w:r>
    <w:r w:rsidRPr="008070D7">
      <w:rPr>
        <w:sz w:val="20"/>
        <w:szCs w:val="20"/>
      </w:rPr>
      <w:fldChar w:fldCharType="begin"/>
    </w:r>
    <w:r w:rsidRPr="008070D7">
      <w:rPr>
        <w:sz w:val="20"/>
        <w:szCs w:val="20"/>
      </w:rPr>
      <w:instrText xml:space="preserve"> PAGE   \* MERGEFORMAT </w:instrText>
    </w:r>
    <w:r w:rsidRPr="008070D7">
      <w:rPr>
        <w:sz w:val="20"/>
        <w:szCs w:val="20"/>
      </w:rPr>
      <w:fldChar w:fldCharType="separate"/>
    </w:r>
    <w:r w:rsidR="001A3FC6">
      <w:rPr>
        <w:noProof/>
        <w:sz w:val="20"/>
        <w:szCs w:val="20"/>
      </w:rPr>
      <w:t>17</w:t>
    </w:r>
    <w:r w:rsidRPr="008070D7">
      <w:rPr>
        <w:sz w:val="20"/>
        <w:szCs w:val="20"/>
      </w:rPr>
      <w:fldChar w:fldCharType="end"/>
    </w:r>
    <w:r w:rsidRPr="008070D7">
      <w:rPr>
        <w:sz w:val="20"/>
        <w:szCs w:val="20"/>
      </w:rPr>
      <w:t xml:space="preserve"> | </w:t>
    </w:r>
    <w:r w:rsidRPr="008070D7">
      <w:rPr>
        <w:sz w:val="20"/>
        <w:szCs w:val="20"/>
      </w:rPr>
      <w:fldChar w:fldCharType="begin"/>
    </w:r>
    <w:r w:rsidRPr="008070D7">
      <w:rPr>
        <w:sz w:val="20"/>
        <w:szCs w:val="20"/>
      </w:rPr>
      <w:instrText xml:space="preserve"> NUMPAGES  \* Arabic  \* MERGEFORMAT </w:instrText>
    </w:r>
    <w:r w:rsidRPr="008070D7">
      <w:rPr>
        <w:sz w:val="20"/>
        <w:szCs w:val="20"/>
      </w:rPr>
      <w:fldChar w:fldCharType="separate"/>
    </w:r>
    <w:r w:rsidR="001A3FC6">
      <w:rPr>
        <w:noProof/>
        <w:sz w:val="20"/>
        <w:szCs w:val="20"/>
      </w:rPr>
      <w:t>17</w:t>
    </w:r>
    <w:r w:rsidRPr="008070D7">
      <w:rPr>
        <w:sz w:val="20"/>
        <w:szCs w:val="20"/>
      </w:rPr>
      <w:fldChar w:fldCharType="end"/>
    </w:r>
  </w:p>
  <w:p w:rsidR="004F6634" w:rsidRPr="00926527" w:rsidRDefault="004F6634"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34" w:rsidRPr="008E123D" w:rsidRDefault="004F6634"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F6634" w:rsidRDefault="004F66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34" w:rsidRDefault="004F6634">
      <w:r>
        <w:separator/>
      </w:r>
    </w:p>
  </w:footnote>
  <w:footnote w:type="continuationSeparator" w:id="0">
    <w:p w:rsidR="004F6634" w:rsidRDefault="004F66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D7" w:rsidRDefault="008070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D7" w:rsidRDefault="008070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D7" w:rsidRDefault="008070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D66F22"/>
    <w:multiLevelType w:val="hybridMultilevel"/>
    <w:tmpl w:val="70E232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7"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0"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2"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3"/>
  </w:num>
  <w:num w:numId="4">
    <w:abstractNumId w:val="27"/>
  </w:num>
  <w:num w:numId="5">
    <w:abstractNumId w:val="18"/>
  </w:num>
  <w:num w:numId="6">
    <w:abstractNumId w:val="16"/>
  </w:num>
  <w:num w:numId="7">
    <w:abstractNumId w:val="0"/>
  </w:num>
  <w:num w:numId="8">
    <w:abstractNumId w:val="3"/>
  </w:num>
  <w:num w:numId="9">
    <w:abstractNumId w:val="11"/>
  </w:num>
  <w:num w:numId="10">
    <w:abstractNumId w:val="1"/>
  </w:num>
  <w:num w:numId="11">
    <w:abstractNumId w:val="34"/>
  </w:num>
  <w:num w:numId="12">
    <w:abstractNumId w:val="25"/>
  </w:num>
  <w:num w:numId="13">
    <w:abstractNumId w:val="24"/>
  </w:num>
  <w:num w:numId="14">
    <w:abstractNumId w:val="22"/>
  </w:num>
  <w:num w:numId="15">
    <w:abstractNumId w:val="30"/>
  </w:num>
  <w:num w:numId="16">
    <w:abstractNumId w:val="6"/>
  </w:num>
  <w:num w:numId="17">
    <w:abstractNumId w:val="2"/>
  </w:num>
  <w:num w:numId="18">
    <w:abstractNumId w:val="26"/>
  </w:num>
  <w:num w:numId="19">
    <w:abstractNumId w:val="29"/>
  </w:num>
  <w:num w:numId="20">
    <w:abstractNumId w:val="28"/>
  </w:num>
  <w:num w:numId="21">
    <w:abstractNumId w:val="12"/>
  </w:num>
  <w:num w:numId="22">
    <w:abstractNumId w:val="20"/>
  </w:num>
  <w:num w:numId="23">
    <w:abstractNumId w:val="19"/>
  </w:num>
  <w:num w:numId="24">
    <w:abstractNumId w:val="5"/>
  </w:num>
  <w:num w:numId="25">
    <w:abstractNumId w:val="31"/>
    <w:lvlOverride w:ilvl="0"/>
    <w:lvlOverride w:ilvl="1">
      <w:startOverride w:val="1"/>
    </w:lvlOverride>
    <w:lvlOverride w:ilvl="2"/>
    <w:lvlOverride w:ilvl="3"/>
    <w:lvlOverride w:ilvl="4"/>
    <w:lvlOverride w:ilvl="5"/>
    <w:lvlOverride w:ilvl="6"/>
    <w:lvlOverride w:ilvl="7"/>
    <w:lvlOverride w:ilvl="8"/>
  </w:num>
  <w:num w:numId="26">
    <w:abstractNumId w:val="15"/>
  </w:num>
  <w:num w:numId="27">
    <w:abstractNumId w:val="14"/>
  </w:num>
  <w:num w:numId="28">
    <w:abstractNumId w:val="21"/>
  </w:num>
  <w:num w:numId="29">
    <w:abstractNumId w:val="32"/>
  </w:num>
  <w:num w:numId="30">
    <w:abstractNumId w:val="7"/>
  </w:num>
  <w:num w:numId="31">
    <w:abstractNumId w:val="8"/>
  </w:num>
  <w:num w:numId="32">
    <w:abstractNumId w:val="33"/>
  </w:num>
  <w:num w:numId="33">
    <w:abstractNumId w:val="9"/>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72890"/>
    <w:rsid w:val="0007674D"/>
    <w:rsid w:val="00086EFC"/>
    <w:rsid w:val="00091F0E"/>
    <w:rsid w:val="0009250F"/>
    <w:rsid w:val="0009517C"/>
    <w:rsid w:val="000A18EF"/>
    <w:rsid w:val="000A511D"/>
    <w:rsid w:val="000A7603"/>
    <w:rsid w:val="000B3127"/>
    <w:rsid w:val="000C7F20"/>
    <w:rsid w:val="000E1462"/>
    <w:rsid w:val="000E1B6C"/>
    <w:rsid w:val="000E365B"/>
    <w:rsid w:val="000F04F9"/>
    <w:rsid w:val="000F181E"/>
    <w:rsid w:val="000F27E4"/>
    <w:rsid w:val="000F652C"/>
    <w:rsid w:val="000F6AA6"/>
    <w:rsid w:val="00100138"/>
    <w:rsid w:val="001036EE"/>
    <w:rsid w:val="001073DC"/>
    <w:rsid w:val="00111442"/>
    <w:rsid w:val="00114D75"/>
    <w:rsid w:val="001265E0"/>
    <w:rsid w:val="00140383"/>
    <w:rsid w:val="00145BCF"/>
    <w:rsid w:val="00147FAF"/>
    <w:rsid w:val="001634D2"/>
    <w:rsid w:val="001860F4"/>
    <w:rsid w:val="001866D2"/>
    <w:rsid w:val="00191ECB"/>
    <w:rsid w:val="001A01E7"/>
    <w:rsid w:val="001A3FC6"/>
    <w:rsid w:val="001B378E"/>
    <w:rsid w:val="001B74E5"/>
    <w:rsid w:val="001C2A75"/>
    <w:rsid w:val="001C5517"/>
    <w:rsid w:val="001E4C03"/>
    <w:rsid w:val="001E7225"/>
    <w:rsid w:val="001E7F98"/>
    <w:rsid w:val="001F0E3F"/>
    <w:rsid w:val="001F152D"/>
    <w:rsid w:val="001F63EA"/>
    <w:rsid w:val="00205C7F"/>
    <w:rsid w:val="002209DF"/>
    <w:rsid w:val="00221317"/>
    <w:rsid w:val="00224A70"/>
    <w:rsid w:val="00226F78"/>
    <w:rsid w:val="00231ADC"/>
    <w:rsid w:val="00250CB6"/>
    <w:rsid w:val="002616F4"/>
    <w:rsid w:val="002617AA"/>
    <w:rsid w:val="00264392"/>
    <w:rsid w:val="00265EC6"/>
    <w:rsid w:val="00267180"/>
    <w:rsid w:val="00271B2C"/>
    <w:rsid w:val="00273117"/>
    <w:rsid w:val="00282D26"/>
    <w:rsid w:val="002862E3"/>
    <w:rsid w:val="00295001"/>
    <w:rsid w:val="002A3D93"/>
    <w:rsid w:val="002B5479"/>
    <w:rsid w:val="002B7DFD"/>
    <w:rsid w:val="002C7A12"/>
    <w:rsid w:val="002D256C"/>
    <w:rsid w:val="002D7616"/>
    <w:rsid w:val="002E0609"/>
    <w:rsid w:val="002E5C71"/>
    <w:rsid w:val="002F7DF7"/>
    <w:rsid w:val="003127B0"/>
    <w:rsid w:val="0031288C"/>
    <w:rsid w:val="00320880"/>
    <w:rsid w:val="00323627"/>
    <w:rsid w:val="003410BF"/>
    <w:rsid w:val="00342DBA"/>
    <w:rsid w:val="003504C8"/>
    <w:rsid w:val="00352E2D"/>
    <w:rsid w:val="00360B50"/>
    <w:rsid w:val="003635E4"/>
    <w:rsid w:val="003638A4"/>
    <w:rsid w:val="00371C87"/>
    <w:rsid w:val="00373656"/>
    <w:rsid w:val="003746E5"/>
    <w:rsid w:val="003749EC"/>
    <w:rsid w:val="00375C6F"/>
    <w:rsid w:val="00380825"/>
    <w:rsid w:val="00387D3E"/>
    <w:rsid w:val="003920E0"/>
    <w:rsid w:val="00395466"/>
    <w:rsid w:val="003A195B"/>
    <w:rsid w:val="003B0306"/>
    <w:rsid w:val="003B244E"/>
    <w:rsid w:val="003C3729"/>
    <w:rsid w:val="003C6496"/>
    <w:rsid w:val="003C6768"/>
    <w:rsid w:val="003D04EA"/>
    <w:rsid w:val="003E1B60"/>
    <w:rsid w:val="004074BD"/>
    <w:rsid w:val="00407E11"/>
    <w:rsid w:val="00422015"/>
    <w:rsid w:val="004356FD"/>
    <w:rsid w:val="00440920"/>
    <w:rsid w:val="00447285"/>
    <w:rsid w:val="00450CBE"/>
    <w:rsid w:val="00457A46"/>
    <w:rsid w:val="00461E3E"/>
    <w:rsid w:val="00484B54"/>
    <w:rsid w:val="00487C87"/>
    <w:rsid w:val="00492741"/>
    <w:rsid w:val="00496C2B"/>
    <w:rsid w:val="004A41F6"/>
    <w:rsid w:val="004A73FE"/>
    <w:rsid w:val="004A7B00"/>
    <w:rsid w:val="004B0A86"/>
    <w:rsid w:val="004B229D"/>
    <w:rsid w:val="004C1FE1"/>
    <w:rsid w:val="004C3F16"/>
    <w:rsid w:val="004C53F4"/>
    <w:rsid w:val="004D4094"/>
    <w:rsid w:val="004E11DD"/>
    <w:rsid w:val="004F3BE7"/>
    <w:rsid w:val="004F4F4F"/>
    <w:rsid w:val="004F6322"/>
    <w:rsid w:val="004F6634"/>
    <w:rsid w:val="00511D94"/>
    <w:rsid w:val="005127E9"/>
    <w:rsid w:val="00512B28"/>
    <w:rsid w:val="00514A05"/>
    <w:rsid w:val="00514D58"/>
    <w:rsid w:val="00524273"/>
    <w:rsid w:val="00530221"/>
    <w:rsid w:val="005324AE"/>
    <w:rsid w:val="005416F7"/>
    <w:rsid w:val="00543CE6"/>
    <w:rsid w:val="00545D30"/>
    <w:rsid w:val="00557EF5"/>
    <w:rsid w:val="00557F14"/>
    <w:rsid w:val="0056238B"/>
    <w:rsid w:val="00565C06"/>
    <w:rsid w:val="00570AF7"/>
    <w:rsid w:val="005737FA"/>
    <w:rsid w:val="00573D1E"/>
    <w:rsid w:val="00574B5F"/>
    <w:rsid w:val="0058653F"/>
    <w:rsid w:val="00594A57"/>
    <w:rsid w:val="00594D37"/>
    <w:rsid w:val="005962E8"/>
    <w:rsid w:val="005A02BF"/>
    <w:rsid w:val="005A0ACE"/>
    <w:rsid w:val="005A4C15"/>
    <w:rsid w:val="005B3063"/>
    <w:rsid w:val="005C0B36"/>
    <w:rsid w:val="005C16AE"/>
    <w:rsid w:val="005C21E5"/>
    <w:rsid w:val="005C396A"/>
    <w:rsid w:val="005C4958"/>
    <w:rsid w:val="005E3489"/>
    <w:rsid w:val="005E5942"/>
    <w:rsid w:val="005E6305"/>
    <w:rsid w:val="005E6815"/>
    <w:rsid w:val="005F119A"/>
    <w:rsid w:val="005F4760"/>
    <w:rsid w:val="005F4778"/>
    <w:rsid w:val="00614E43"/>
    <w:rsid w:val="00615D46"/>
    <w:rsid w:val="00617B93"/>
    <w:rsid w:val="0062049C"/>
    <w:rsid w:val="006243AE"/>
    <w:rsid w:val="006327D9"/>
    <w:rsid w:val="006333C6"/>
    <w:rsid w:val="00637D45"/>
    <w:rsid w:val="00642629"/>
    <w:rsid w:val="00642F53"/>
    <w:rsid w:val="006449C9"/>
    <w:rsid w:val="006511A9"/>
    <w:rsid w:val="00653FD9"/>
    <w:rsid w:val="006566B3"/>
    <w:rsid w:val="00666DDA"/>
    <w:rsid w:val="00670EC4"/>
    <w:rsid w:val="0067230E"/>
    <w:rsid w:val="006737ED"/>
    <w:rsid w:val="00675720"/>
    <w:rsid w:val="006764A6"/>
    <w:rsid w:val="00687F46"/>
    <w:rsid w:val="00693904"/>
    <w:rsid w:val="00694EB7"/>
    <w:rsid w:val="006B10EE"/>
    <w:rsid w:val="006B283D"/>
    <w:rsid w:val="006B2FF4"/>
    <w:rsid w:val="006C0C17"/>
    <w:rsid w:val="006C5473"/>
    <w:rsid w:val="006C73A0"/>
    <w:rsid w:val="006C7484"/>
    <w:rsid w:val="006D0AC7"/>
    <w:rsid w:val="006D4AE4"/>
    <w:rsid w:val="006D7FAC"/>
    <w:rsid w:val="006E733A"/>
    <w:rsid w:val="006F0AB1"/>
    <w:rsid w:val="006F5C13"/>
    <w:rsid w:val="006F5E91"/>
    <w:rsid w:val="00715AFA"/>
    <w:rsid w:val="007214D5"/>
    <w:rsid w:val="007317BE"/>
    <w:rsid w:val="00747793"/>
    <w:rsid w:val="00773C46"/>
    <w:rsid w:val="00784437"/>
    <w:rsid w:val="00786A6D"/>
    <w:rsid w:val="00792C0A"/>
    <w:rsid w:val="007931C8"/>
    <w:rsid w:val="00796AA8"/>
    <w:rsid w:val="00797372"/>
    <w:rsid w:val="007A1EAA"/>
    <w:rsid w:val="007A22FD"/>
    <w:rsid w:val="007A5353"/>
    <w:rsid w:val="007B53AB"/>
    <w:rsid w:val="007C2093"/>
    <w:rsid w:val="007C3179"/>
    <w:rsid w:val="007D09B7"/>
    <w:rsid w:val="007E37C0"/>
    <w:rsid w:val="007E3ED4"/>
    <w:rsid w:val="007E4694"/>
    <w:rsid w:val="007F1149"/>
    <w:rsid w:val="008058E4"/>
    <w:rsid w:val="00805D63"/>
    <w:rsid w:val="008070D7"/>
    <w:rsid w:val="0082541B"/>
    <w:rsid w:val="00825B16"/>
    <w:rsid w:val="00833784"/>
    <w:rsid w:val="00835474"/>
    <w:rsid w:val="00840158"/>
    <w:rsid w:val="0084102C"/>
    <w:rsid w:val="00844BD0"/>
    <w:rsid w:val="00847821"/>
    <w:rsid w:val="00870BC9"/>
    <w:rsid w:val="0088390E"/>
    <w:rsid w:val="00887E07"/>
    <w:rsid w:val="00893B11"/>
    <w:rsid w:val="00896277"/>
    <w:rsid w:val="008A12BF"/>
    <w:rsid w:val="008C0B99"/>
    <w:rsid w:val="008C2EAE"/>
    <w:rsid w:val="008C6083"/>
    <w:rsid w:val="008D7B32"/>
    <w:rsid w:val="008E123D"/>
    <w:rsid w:val="0090482C"/>
    <w:rsid w:val="00906AD9"/>
    <w:rsid w:val="0090745B"/>
    <w:rsid w:val="009145D8"/>
    <w:rsid w:val="00914CE9"/>
    <w:rsid w:val="00926527"/>
    <w:rsid w:val="0092688F"/>
    <w:rsid w:val="00932632"/>
    <w:rsid w:val="00935BAD"/>
    <w:rsid w:val="00945BA4"/>
    <w:rsid w:val="00960F55"/>
    <w:rsid w:val="00961A8D"/>
    <w:rsid w:val="00970746"/>
    <w:rsid w:val="00980377"/>
    <w:rsid w:val="00982090"/>
    <w:rsid w:val="00993876"/>
    <w:rsid w:val="00996026"/>
    <w:rsid w:val="009B058D"/>
    <w:rsid w:val="009B71C0"/>
    <w:rsid w:val="009C1EFA"/>
    <w:rsid w:val="009C5DFF"/>
    <w:rsid w:val="009C6DE7"/>
    <w:rsid w:val="009D4771"/>
    <w:rsid w:val="009D4D5C"/>
    <w:rsid w:val="009F35EE"/>
    <w:rsid w:val="00A10A15"/>
    <w:rsid w:val="00A23C01"/>
    <w:rsid w:val="00A23D89"/>
    <w:rsid w:val="00A26D1D"/>
    <w:rsid w:val="00A31D2D"/>
    <w:rsid w:val="00A40DC8"/>
    <w:rsid w:val="00A454C9"/>
    <w:rsid w:val="00A47EFA"/>
    <w:rsid w:val="00A56138"/>
    <w:rsid w:val="00A56FEA"/>
    <w:rsid w:val="00A57C67"/>
    <w:rsid w:val="00A634EC"/>
    <w:rsid w:val="00A63656"/>
    <w:rsid w:val="00A65A1D"/>
    <w:rsid w:val="00A6723D"/>
    <w:rsid w:val="00A711AE"/>
    <w:rsid w:val="00A71813"/>
    <w:rsid w:val="00A71DF2"/>
    <w:rsid w:val="00A74354"/>
    <w:rsid w:val="00A92389"/>
    <w:rsid w:val="00A97E6B"/>
    <w:rsid w:val="00AA3E92"/>
    <w:rsid w:val="00AA41D5"/>
    <w:rsid w:val="00AA614F"/>
    <w:rsid w:val="00AB4FC9"/>
    <w:rsid w:val="00AC0D5B"/>
    <w:rsid w:val="00AC6851"/>
    <w:rsid w:val="00AD2155"/>
    <w:rsid w:val="00AE12A0"/>
    <w:rsid w:val="00AF3E84"/>
    <w:rsid w:val="00AF59C1"/>
    <w:rsid w:val="00AF6F40"/>
    <w:rsid w:val="00B1268B"/>
    <w:rsid w:val="00B14DFF"/>
    <w:rsid w:val="00B15F55"/>
    <w:rsid w:val="00B31EC9"/>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BF5542"/>
    <w:rsid w:val="00C02299"/>
    <w:rsid w:val="00C02834"/>
    <w:rsid w:val="00C02E16"/>
    <w:rsid w:val="00C06189"/>
    <w:rsid w:val="00C104EB"/>
    <w:rsid w:val="00C123FC"/>
    <w:rsid w:val="00C13E12"/>
    <w:rsid w:val="00C233AB"/>
    <w:rsid w:val="00C33242"/>
    <w:rsid w:val="00C35463"/>
    <w:rsid w:val="00C37EB8"/>
    <w:rsid w:val="00C43ED8"/>
    <w:rsid w:val="00C46F3D"/>
    <w:rsid w:val="00C61C54"/>
    <w:rsid w:val="00C64CAF"/>
    <w:rsid w:val="00C76FA5"/>
    <w:rsid w:val="00C84731"/>
    <w:rsid w:val="00CA7FAE"/>
    <w:rsid w:val="00CB0125"/>
    <w:rsid w:val="00CB3352"/>
    <w:rsid w:val="00CC2507"/>
    <w:rsid w:val="00CC64B9"/>
    <w:rsid w:val="00CC79B6"/>
    <w:rsid w:val="00CD1666"/>
    <w:rsid w:val="00CD41E9"/>
    <w:rsid w:val="00CD4FB4"/>
    <w:rsid w:val="00CE403E"/>
    <w:rsid w:val="00CE5509"/>
    <w:rsid w:val="00CF35A5"/>
    <w:rsid w:val="00CF4848"/>
    <w:rsid w:val="00D05FA1"/>
    <w:rsid w:val="00D1168A"/>
    <w:rsid w:val="00D124B8"/>
    <w:rsid w:val="00D17EEB"/>
    <w:rsid w:val="00D2178F"/>
    <w:rsid w:val="00D25D51"/>
    <w:rsid w:val="00D267FA"/>
    <w:rsid w:val="00D4402C"/>
    <w:rsid w:val="00D4416A"/>
    <w:rsid w:val="00D47930"/>
    <w:rsid w:val="00D552E3"/>
    <w:rsid w:val="00D57C3B"/>
    <w:rsid w:val="00D70CD8"/>
    <w:rsid w:val="00D7653C"/>
    <w:rsid w:val="00D76AE9"/>
    <w:rsid w:val="00D773A2"/>
    <w:rsid w:val="00D93A07"/>
    <w:rsid w:val="00D9796A"/>
    <w:rsid w:val="00DA0E9D"/>
    <w:rsid w:val="00DA1D5D"/>
    <w:rsid w:val="00DA3C0D"/>
    <w:rsid w:val="00DC1C5B"/>
    <w:rsid w:val="00DC2203"/>
    <w:rsid w:val="00DC23EE"/>
    <w:rsid w:val="00DC31E0"/>
    <w:rsid w:val="00DD25DB"/>
    <w:rsid w:val="00DE0FEC"/>
    <w:rsid w:val="00DE32EC"/>
    <w:rsid w:val="00DE433B"/>
    <w:rsid w:val="00DE5301"/>
    <w:rsid w:val="00DE74A5"/>
    <w:rsid w:val="00DF06E8"/>
    <w:rsid w:val="00DF146C"/>
    <w:rsid w:val="00E047DB"/>
    <w:rsid w:val="00E067C2"/>
    <w:rsid w:val="00E073E5"/>
    <w:rsid w:val="00E07A67"/>
    <w:rsid w:val="00E21879"/>
    <w:rsid w:val="00E22471"/>
    <w:rsid w:val="00E2346F"/>
    <w:rsid w:val="00E303F6"/>
    <w:rsid w:val="00E412B0"/>
    <w:rsid w:val="00E46B16"/>
    <w:rsid w:val="00E56539"/>
    <w:rsid w:val="00E5772F"/>
    <w:rsid w:val="00E80E24"/>
    <w:rsid w:val="00E83C63"/>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F012B"/>
    <w:rsid w:val="00EF05C6"/>
    <w:rsid w:val="00EF34D7"/>
    <w:rsid w:val="00EF418D"/>
    <w:rsid w:val="00F2525F"/>
    <w:rsid w:val="00F37112"/>
    <w:rsid w:val="00F37D40"/>
    <w:rsid w:val="00F41F42"/>
    <w:rsid w:val="00F44DA4"/>
    <w:rsid w:val="00F5141F"/>
    <w:rsid w:val="00F54B2A"/>
    <w:rsid w:val="00F5518D"/>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2D31"/>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017E0FEA"/>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sdmo.org/departments/boe/policiesandregulations" TargetMode="External"/><Relationship Id="rId7" Type="http://schemas.openxmlformats.org/officeDocument/2006/relationships/webSettings" Target="webSettings.xml"/><Relationship Id="rId12" Type="http://schemas.openxmlformats.org/officeDocument/2006/relationships/hyperlink" Target="mailto:deneaurobert@rsdmo.org" TargetMode="External"/><Relationship Id="rId17" Type="http://schemas.openxmlformats.org/officeDocument/2006/relationships/header" Target="header3.xml"/><Relationship Id="rId25" Type="http://schemas.openxmlformats.org/officeDocument/2006/relationships/hyperlink" Target="mailto:e-verify@dh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ccountspayable@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e-verify.gov/"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e-verify.gov/" TargetMode="External"/><Relationship Id="rId10" Type="http://schemas.openxmlformats.org/officeDocument/2006/relationships/hyperlink" Target="http://www.rsdmo.org/" TargetMode="External"/><Relationship Id="rId19" Type="http://schemas.openxmlformats.org/officeDocument/2006/relationships/hyperlink" Target="http://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revisor.mo.gov/main/PageSelect.aspx?section=285.5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6D3ACA64-23A5-4585-A85B-C1F93E4529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5832</Words>
  <Characters>34101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39854</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35</cp:revision>
  <cp:lastPrinted>2019-08-23T19:06:00Z</cp:lastPrinted>
  <dcterms:created xsi:type="dcterms:W3CDTF">2021-03-25T17:08:00Z</dcterms:created>
  <dcterms:modified xsi:type="dcterms:W3CDTF">2021-03-26T13:54:00Z</dcterms:modified>
</cp:coreProperties>
</file>