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4DA8" w14:textId="329DC290" w:rsidR="00372C17" w:rsidRPr="00B869B0" w:rsidRDefault="00B869B0" w:rsidP="00372C17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8CE604" wp14:editId="2935A0A8">
            <wp:simplePos x="0" y="0"/>
            <wp:positionH relativeFrom="margin">
              <wp:align>left</wp:align>
            </wp:positionH>
            <wp:positionV relativeFrom="paragraph">
              <wp:posOffset>-57150</wp:posOffset>
            </wp:positionV>
            <wp:extent cx="1228725" cy="1228725"/>
            <wp:effectExtent l="0" t="0" r="9525" b="952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C17" w:rsidRPr="00B869B0">
        <w:rPr>
          <w:rFonts w:ascii="Arial" w:hAnsi="Arial" w:cs="Arial"/>
          <w:bCs/>
          <w:sz w:val="28"/>
          <w:szCs w:val="28"/>
        </w:rPr>
        <w:t>BOARD OF COUNTY COMMISSIONERS</w:t>
      </w:r>
    </w:p>
    <w:p w14:paraId="53F34004" w14:textId="7604C571" w:rsidR="00372C17" w:rsidRPr="00085C5B" w:rsidRDefault="00372C17" w:rsidP="00085C5B">
      <w:pPr>
        <w:widowControl/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8"/>
          <w:szCs w:val="28"/>
        </w:rPr>
      </w:pPr>
      <w:r w:rsidRPr="00B869B0">
        <w:rPr>
          <w:rFonts w:ascii="Arial" w:hAnsi="Arial" w:cs="Arial"/>
          <w:bCs/>
          <w:sz w:val="28"/>
          <w:szCs w:val="28"/>
        </w:rPr>
        <w:t>JACKSON COUNTY, FLORIDA</w:t>
      </w:r>
    </w:p>
    <w:p w14:paraId="2D642044" w14:textId="30176B33" w:rsidR="00372C17" w:rsidRPr="00B869B0" w:rsidRDefault="00B869B0" w:rsidP="00085C5B">
      <w:pPr>
        <w:widowControl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Cs/>
          <w:sz w:val="28"/>
          <w:szCs w:val="28"/>
        </w:rPr>
      </w:pPr>
      <w:r w:rsidRPr="00B869B0">
        <w:rPr>
          <w:rFonts w:ascii="Arial" w:hAnsi="Arial" w:cs="Arial"/>
          <w:b/>
          <w:bCs/>
          <w:sz w:val="28"/>
          <w:szCs w:val="28"/>
        </w:rPr>
        <w:t>RFQ</w:t>
      </w:r>
      <w:r w:rsidR="00372C17" w:rsidRPr="00B869B0">
        <w:rPr>
          <w:rFonts w:ascii="Arial" w:hAnsi="Arial" w:cs="Arial"/>
          <w:b/>
          <w:bCs/>
          <w:sz w:val="28"/>
          <w:szCs w:val="28"/>
        </w:rPr>
        <w:t xml:space="preserve"> # 21</w:t>
      </w:r>
      <w:r w:rsidR="00996101">
        <w:rPr>
          <w:rFonts w:ascii="Arial" w:hAnsi="Arial" w:cs="Arial"/>
          <w:b/>
          <w:bCs/>
          <w:sz w:val="28"/>
          <w:szCs w:val="28"/>
        </w:rPr>
        <w:t>22</w:t>
      </w:r>
      <w:r w:rsidR="00372C17" w:rsidRPr="00B869B0">
        <w:rPr>
          <w:rFonts w:ascii="Arial" w:hAnsi="Arial" w:cs="Arial"/>
          <w:b/>
          <w:bCs/>
          <w:sz w:val="28"/>
          <w:szCs w:val="28"/>
        </w:rPr>
        <w:t>-</w:t>
      </w:r>
      <w:r w:rsidR="00996101">
        <w:rPr>
          <w:rFonts w:ascii="Arial" w:hAnsi="Arial" w:cs="Arial"/>
          <w:b/>
          <w:bCs/>
          <w:sz w:val="28"/>
          <w:szCs w:val="28"/>
        </w:rPr>
        <w:t>01</w:t>
      </w:r>
    </w:p>
    <w:p w14:paraId="75369A81" w14:textId="0961199D" w:rsidR="00372C17" w:rsidRDefault="00E47A0F" w:rsidP="00372C17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Fire Rescue Storage Building</w:t>
      </w:r>
    </w:p>
    <w:p w14:paraId="6D204192" w14:textId="77777777" w:rsidR="000467B6" w:rsidRDefault="000467B6" w:rsidP="00372C17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8"/>
          <w:szCs w:val="28"/>
        </w:rPr>
      </w:pPr>
    </w:p>
    <w:p w14:paraId="4AD243D8" w14:textId="040FA5AF" w:rsidR="00372C17" w:rsidRPr="00372C17" w:rsidRDefault="00372C17" w:rsidP="00372C17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8"/>
          <w:szCs w:val="28"/>
        </w:rPr>
      </w:pPr>
    </w:p>
    <w:p w14:paraId="34528CFA" w14:textId="77777777" w:rsidR="000467B6" w:rsidRDefault="00372C17" w:rsidP="000467B6">
      <w:pPr>
        <w:widowControl/>
        <w:tabs>
          <w:tab w:val="left" w:pos="1500"/>
          <w:tab w:val="center" w:pos="468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372C17">
        <w:rPr>
          <w:rFonts w:ascii="Arial" w:hAnsi="Arial" w:cs="Arial"/>
          <w:b/>
          <w:sz w:val="28"/>
          <w:szCs w:val="28"/>
        </w:rPr>
        <w:t>ADDENDUM</w:t>
      </w:r>
      <w:r w:rsidR="000467B6">
        <w:rPr>
          <w:rFonts w:ascii="Arial" w:hAnsi="Arial" w:cs="Arial"/>
          <w:b/>
          <w:sz w:val="28"/>
          <w:szCs w:val="28"/>
        </w:rPr>
        <w:t xml:space="preserve"> 1</w:t>
      </w:r>
    </w:p>
    <w:p w14:paraId="28411CED" w14:textId="5D58D790" w:rsidR="00372C17" w:rsidRPr="00B869B0" w:rsidRDefault="00B869B0" w:rsidP="000467B6">
      <w:pPr>
        <w:widowControl/>
        <w:tabs>
          <w:tab w:val="left" w:pos="1500"/>
          <w:tab w:val="center" w:pos="468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B869B0">
        <w:rPr>
          <w:rFonts w:ascii="Arial" w:hAnsi="Arial" w:cs="Arial"/>
          <w:b/>
          <w:sz w:val="28"/>
          <w:szCs w:val="28"/>
        </w:rPr>
        <w:t>____________________________________________________________</w:t>
      </w:r>
    </w:p>
    <w:p w14:paraId="3C4F6B89" w14:textId="77777777" w:rsidR="00372C17" w:rsidRPr="00372C17" w:rsidRDefault="00372C17" w:rsidP="00997423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8"/>
          <w:szCs w:val="28"/>
        </w:rPr>
      </w:pPr>
    </w:p>
    <w:p w14:paraId="64FF6E5C" w14:textId="3F3D42FB" w:rsidR="00372C17" w:rsidRPr="009E0D64" w:rsidRDefault="00B869B0" w:rsidP="00E47A0F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9E0D64">
        <w:rPr>
          <w:rFonts w:ascii="Arial" w:hAnsi="Arial" w:cs="Arial"/>
          <w:b/>
          <w:sz w:val="24"/>
          <w:szCs w:val="24"/>
        </w:rPr>
        <w:t>The purpose of this addendum is to</w:t>
      </w:r>
      <w:r w:rsidR="00E47A0F" w:rsidRPr="009E0D64">
        <w:rPr>
          <w:rFonts w:ascii="Arial" w:hAnsi="Arial" w:cs="Arial"/>
          <w:b/>
          <w:sz w:val="24"/>
          <w:szCs w:val="24"/>
        </w:rPr>
        <w:t>:</w:t>
      </w:r>
    </w:p>
    <w:p w14:paraId="2C3F6C27" w14:textId="4BECB06D" w:rsidR="00E47A0F" w:rsidRDefault="00E47A0F" w:rsidP="009E0D64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Extend the RFP deadline to </w:t>
      </w:r>
      <w:r w:rsidRPr="00E47A0F">
        <w:rPr>
          <w:rFonts w:ascii="Arial" w:hAnsi="Arial" w:cs="Arial"/>
          <w:b/>
          <w:sz w:val="24"/>
          <w:szCs w:val="24"/>
        </w:rPr>
        <w:t xml:space="preserve">December 3, </w:t>
      </w:r>
      <w:proofErr w:type="gramStart"/>
      <w:r w:rsidRPr="00E47A0F">
        <w:rPr>
          <w:rFonts w:ascii="Arial" w:hAnsi="Arial" w:cs="Arial"/>
          <w:b/>
          <w:sz w:val="24"/>
          <w:szCs w:val="24"/>
        </w:rPr>
        <w:t>2021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by 2:00pm CST.</w:t>
      </w:r>
    </w:p>
    <w:p w14:paraId="6489AE07" w14:textId="26C56992" w:rsidR="00E47A0F" w:rsidRDefault="00E47A0F" w:rsidP="009E0D64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Provide additional project specifications.</w:t>
      </w:r>
    </w:p>
    <w:p w14:paraId="4C628D01" w14:textId="4B879795" w:rsidR="009E0D64" w:rsidRPr="007832C3" w:rsidRDefault="009E0D64" w:rsidP="007832C3">
      <w:pPr>
        <w:spacing w:line="360" w:lineRule="auto"/>
        <w:ind w:left="450" w:firstLine="720"/>
        <w:rPr>
          <w:rFonts w:ascii="Arial" w:hAnsi="Arial" w:cs="Arial"/>
          <w:b/>
          <w:bCs/>
          <w:sz w:val="24"/>
          <w:szCs w:val="24"/>
        </w:rPr>
      </w:pPr>
      <w:r w:rsidRPr="007832C3">
        <w:rPr>
          <w:rFonts w:ascii="Arial" w:hAnsi="Arial" w:cs="Arial"/>
          <w:b/>
          <w:bCs/>
          <w:sz w:val="24"/>
          <w:szCs w:val="24"/>
        </w:rPr>
        <w:t xml:space="preserve">Additional </w:t>
      </w:r>
      <w:r w:rsidRPr="007832C3">
        <w:rPr>
          <w:rFonts w:ascii="Arial" w:hAnsi="Arial" w:cs="Arial"/>
          <w:b/>
          <w:bCs/>
          <w:sz w:val="24"/>
          <w:szCs w:val="24"/>
        </w:rPr>
        <w:t>Specifications</w:t>
      </w:r>
      <w:r w:rsidRPr="007832C3">
        <w:rPr>
          <w:rFonts w:ascii="Arial" w:hAnsi="Arial" w:cs="Arial"/>
          <w:b/>
          <w:bCs/>
          <w:sz w:val="24"/>
          <w:szCs w:val="24"/>
        </w:rPr>
        <w:t>:</w:t>
      </w:r>
    </w:p>
    <w:p w14:paraId="668755BC" w14:textId="77777777" w:rsidR="009E0D64" w:rsidRDefault="009E0D64" w:rsidP="00085C5B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line="259" w:lineRule="auto"/>
        <w:ind w:left="1170" w:right="-360" w:hanging="450"/>
        <w:textAlignment w:val="auto"/>
        <w:rPr>
          <w:rFonts w:ascii="Arial" w:hAnsi="Arial" w:cs="Arial"/>
          <w:sz w:val="24"/>
          <w:szCs w:val="24"/>
        </w:rPr>
      </w:pPr>
      <w:r w:rsidRPr="009E0D64">
        <w:rPr>
          <w:rFonts w:ascii="Arial" w:hAnsi="Arial" w:cs="Arial"/>
          <w:sz w:val="24"/>
          <w:szCs w:val="24"/>
        </w:rPr>
        <w:t xml:space="preserve">The </w:t>
      </w:r>
      <w:r w:rsidRPr="009E0D64">
        <w:rPr>
          <w:rFonts w:ascii="Arial" w:hAnsi="Arial" w:cs="Arial"/>
          <w:b/>
          <w:bCs/>
          <w:sz w:val="24"/>
          <w:szCs w:val="24"/>
        </w:rPr>
        <w:t>East</w:t>
      </w:r>
      <w:r w:rsidRPr="009E0D64">
        <w:rPr>
          <w:rFonts w:ascii="Arial" w:hAnsi="Arial" w:cs="Arial"/>
          <w:sz w:val="24"/>
          <w:szCs w:val="24"/>
        </w:rPr>
        <w:t xml:space="preserve"> and </w:t>
      </w:r>
      <w:r w:rsidRPr="009E0D64">
        <w:rPr>
          <w:rFonts w:ascii="Arial" w:hAnsi="Arial" w:cs="Arial"/>
          <w:b/>
          <w:bCs/>
          <w:sz w:val="24"/>
          <w:szCs w:val="24"/>
        </w:rPr>
        <w:t>South</w:t>
      </w:r>
      <w:r w:rsidRPr="009E0D64">
        <w:rPr>
          <w:rFonts w:ascii="Arial" w:hAnsi="Arial" w:cs="Arial"/>
          <w:sz w:val="24"/>
          <w:szCs w:val="24"/>
        </w:rPr>
        <w:t xml:space="preserve"> walls that will be close to the existing building structure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10F4C48" w14:textId="66FCD9EB" w:rsidR="00A44517" w:rsidRPr="009E0D64" w:rsidRDefault="009E0D64" w:rsidP="00A44517">
      <w:pPr>
        <w:pStyle w:val="ListParagraph"/>
        <w:widowControl/>
        <w:overflowPunct/>
        <w:autoSpaceDE/>
        <w:autoSpaceDN/>
        <w:adjustRightInd/>
        <w:spacing w:line="259" w:lineRule="auto"/>
        <w:ind w:left="1166" w:right="-360"/>
        <w:textAlignment w:val="auto"/>
        <w:rPr>
          <w:rFonts w:ascii="Arial" w:hAnsi="Arial" w:cs="Arial"/>
          <w:sz w:val="24"/>
          <w:szCs w:val="24"/>
        </w:rPr>
      </w:pPr>
      <w:r w:rsidRPr="009E0D64">
        <w:rPr>
          <w:rFonts w:ascii="Arial" w:hAnsi="Arial" w:cs="Arial"/>
          <w:sz w:val="24"/>
          <w:szCs w:val="24"/>
        </w:rPr>
        <w:t>w</w:t>
      </w:r>
      <w:r w:rsidRPr="009E0D64">
        <w:rPr>
          <w:rFonts w:ascii="Arial" w:hAnsi="Arial" w:cs="Arial"/>
          <w:sz w:val="24"/>
          <w:szCs w:val="24"/>
        </w:rPr>
        <w:t>ill need to have a 1-hour fire rating (this includes the rear entry door)</w:t>
      </w:r>
      <w:r w:rsidRPr="009E0D64">
        <w:rPr>
          <w:rFonts w:ascii="Arial" w:hAnsi="Arial" w:cs="Arial"/>
          <w:sz w:val="24"/>
          <w:szCs w:val="24"/>
        </w:rPr>
        <w:t>.</w:t>
      </w:r>
    </w:p>
    <w:p w14:paraId="7BC9B70E" w14:textId="40F64015" w:rsidR="007832C3" w:rsidRDefault="009E0D64" w:rsidP="00085C5B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line="259" w:lineRule="auto"/>
        <w:ind w:left="1170" w:hanging="450"/>
        <w:textAlignment w:val="auto"/>
        <w:rPr>
          <w:rFonts w:ascii="Arial" w:hAnsi="Arial" w:cs="Arial"/>
          <w:sz w:val="24"/>
          <w:szCs w:val="24"/>
        </w:rPr>
      </w:pPr>
      <w:r w:rsidRPr="009E0D64">
        <w:rPr>
          <w:rFonts w:ascii="Arial" w:hAnsi="Arial" w:cs="Arial"/>
          <w:sz w:val="24"/>
          <w:szCs w:val="24"/>
        </w:rPr>
        <w:t>Alternate bid option for the rear entry doors should include cost to pour a concrete entryway from existing curb to rear of building</w:t>
      </w:r>
      <w:r w:rsidR="007832C3">
        <w:rPr>
          <w:rFonts w:ascii="Arial" w:hAnsi="Arial" w:cs="Arial"/>
          <w:sz w:val="24"/>
          <w:szCs w:val="24"/>
        </w:rPr>
        <w:t>.</w:t>
      </w:r>
    </w:p>
    <w:p w14:paraId="42052C5D" w14:textId="77777777" w:rsidR="007832C3" w:rsidRPr="007832C3" w:rsidRDefault="007832C3" w:rsidP="007832C3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5587D750" w14:textId="77777777" w:rsidR="007832C3" w:rsidRDefault="00E47A0F" w:rsidP="007832C3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9E0D64">
        <w:rPr>
          <w:rFonts w:ascii="Arial" w:hAnsi="Arial" w:cs="Arial"/>
          <w:bCs/>
          <w:sz w:val="24"/>
          <w:szCs w:val="24"/>
        </w:rPr>
        <w:t>Respond to requests for information.</w:t>
      </w:r>
    </w:p>
    <w:p w14:paraId="5239256E" w14:textId="61F2AC66" w:rsidR="00E47A0F" w:rsidRPr="009E0D64" w:rsidRDefault="007832C3" w:rsidP="00A44517">
      <w:pPr>
        <w:pStyle w:val="ListParagraph"/>
        <w:widowControl/>
        <w:overflowPunct/>
        <w:autoSpaceDE/>
        <w:autoSpaceDN/>
        <w:adjustRightInd/>
        <w:spacing w:line="360" w:lineRule="auto"/>
        <w:ind w:left="1170"/>
        <w:jc w:val="both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Requests for Information – Q&amp;A:</w:t>
      </w:r>
      <w:r w:rsidR="00E47A0F" w:rsidRPr="009E0D64">
        <w:rPr>
          <w:rFonts w:ascii="Arial" w:hAnsi="Arial" w:cs="Arial"/>
          <w:bCs/>
          <w:sz w:val="24"/>
          <w:szCs w:val="24"/>
        </w:rPr>
        <w:t xml:space="preserve"> </w:t>
      </w:r>
    </w:p>
    <w:p w14:paraId="560B34DC" w14:textId="77777777" w:rsidR="00A44517" w:rsidRDefault="00E47A0F" w:rsidP="00085C5B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1440" w:hanging="720"/>
        <w:textAlignment w:val="auto"/>
        <w:rPr>
          <w:rFonts w:ascii="Arial" w:hAnsi="Arial" w:cs="Arial"/>
          <w:sz w:val="24"/>
          <w:szCs w:val="24"/>
        </w:rPr>
      </w:pPr>
      <w:r w:rsidRPr="00A44517">
        <w:rPr>
          <w:rFonts w:ascii="Arial" w:hAnsi="Arial" w:cs="Arial"/>
          <w:sz w:val="24"/>
          <w:szCs w:val="24"/>
        </w:rPr>
        <w:t>The plans call for a 40’x40’x14’ structure. the “Map Detail” sketch shows a 48’x40’ structure. Can you clarify?</w:t>
      </w:r>
    </w:p>
    <w:p w14:paraId="7D5BD580" w14:textId="3450ACF6" w:rsidR="00E47A0F" w:rsidRPr="00A44517" w:rsidRDefault="00A44517" w:rsidP="00085C5B">
      <w:pPr>
        <w:pStyle w:val="ListParagraph"/>
        <w:widowControl/>
        <w:overflowPunct/>
        <w:autoSpaceDE/>
        <w:autoSpaceDN/>
        <w:adjustRightInd/>
        <w:spacing w:after="160" w:line="259" w:lineRule="auto"/>
        <w:ind w:left="1440"/>
        <w:textAlignment w:val="auto"/>
        <w:rPr>
          <w:rFonts w:ascii="Arial" w:hAnsi="Arial" w:cs="Arial"/>
          <w:sz w:val="24"/>
          <w:szCs w:val="24"/>
        </w:rPr>
      </w:pPr>
      <w:r w:rsidRPr="00A44517">
        <w:rPr>
          <w:rFonts w:ascii="Arial" w:hAnsi="Arial" w:cs="Arial"/>
          <w:color w:val="FF0000"/>
          <w:sz w:val="24"/>
          <w:szCs w:val="24"/>
        </w:rPr>
        <w:t xml:space="preserve">The </w:t>
      </w:r>
      <w:r>
        <w:rPr>
          <w:rFonts w:ascii="Arial" w:hAnsi="Arial" w:cs="Arial"/>
          <w:color w:val="FF0000"/>
          <w:sz w:val="24"/>
          <w:szCs w:val="24"/>
        </w:rPr>
        <w:t xml:space="preserve">structure will be </w:t>
      </w:r>
      <w:r w:rsidRPr="00A44517">
        <w:rPr>
          <w:rFonts w:ascii="Arial" w:hAnsi="Arial" w:cs="Arial"/>
          <w:color w:val="FF0000"/>
          <w:sz w:val="24"/>
          <w:szCs w:val="24"/>
        </w:rPr>
        <w:t>4</w:t>
      </w:r>
      <w:r w:rsidR="00E47A0F" w:rsidRPr="00A44517">
        <w:rPr>
          <w:rFonts w:ascii="Arial" w:hAnsi="Arial" w:cs="Arial"/>
          <w:color w:val="FF0000"/>
          <w:sz w:val="24"/>
          <w:szCs w:val="24"/>
        </w:rPr>
        <w:t>0</w:t>
      </w:r>
      <w:r w:rsidR="00085C5B">
        <w:rPr>
          <w:rFonts w:ascii="Arial" w:hAnsi="Arial" w:cs="Arial"/>
          <w:color w:val="FF0000"/>
          <w:sz w:val="24"/>
          <w:szCs w:val="24"/>
        </w:rPr>
        <w:t>’</w:t>
      </w:r>
      <w:r w:rsidR="00E47A0F" w:rsidRPr="00A44517">
        <w:rPr>
          <w:rFonts w:ascii="Arial" w:hAnsi="Arial" w:cs="Arial"/>
          <w:color w:val="FF0000"/>
          <w:sz w:val="24"/>
          <w:szCs w:val="24"/>
        </w:rPr>
        <w:t>x40</w:t>
      </w:r>
      <w:r w:rsidR="00085C5B">
        <w:rPr>
          <w:rFonts w:ascii="Arial" w:hAnsi="Arial" w:cs="Arial"/>
          <w:color w:val="FF0000"/>
          <w:sz w:val="24"/>
          <w:szCs w:val="24"/>
        </w:rPr>
        <w:t>’</w:t>
      </w:r>
      <w:r w:rsidR="00E47A0F" w:rsidRPr="00A44517">
        <w:rPr>
          <w:rFonts w:ascii="Arial" w:hAnsi="Arial" w:cs="Arial"/>
          <w:color w:val="FF0000"/>
          <w:sz w:val="24"/>
          <w:szCs w:val="24"/>
        </w:rPr>
        <w:t>x14</w:t>
      </w:r>
      <w:r w:rsidR="00085C5B">
        <w:rPr>
          <w:rFonts w:ascii="Arial" w:hAnsi="Arial" w:cs="Arial"/>
          <w:color w:val="FF0000"/>
          <w:sz w:val="24"/>
          <w:szCs w:val="24"/>
        </w:rPr>
        <w:t>’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="00085C5B">
        <w:rPr>
          <w:rFonts w:ascii="Arial" w:hAnsi="Arial" w:cs="Arial"/>
          <w:color w:val="FF0000"/>
          <w:sz w:val="24"/>
          <w:szCs w:val="24"/>
        </w:rPr>
        <w:t>T</w:t>
      </w:r>
      <w:r>
        <w:rPr>
          <w:rFonts w:ascii="Arial" w:hAnsi="Arial" w:cs="Arial"/>
          <w:color w:val="FF0000"/>
          <w:sz w:val="24"/>
          <w:szCs w:val="24"/>
        </w:rPr>
        <w:t xml:space="preserve">he concrete pad </w:t>
      </w:r>
      <w:r w:rsidR="00085C5B">
        <w:rPr>
          <w:rFonts w:ascii="Arial" w:hAnsi="Arial" w:cs="Arial"/>
          <w:color w:val="FF0000"/>
          <w:sz w:val="24"/>
          <w:szCs w:val="24"/>
        </w:rPr>
        <w:t>will be 48’x40’.</w:t>
      </w:r>
    </w:p>
    <w:p w14:paraId="471A8630" w14:textId="77777777" w:rsidR="00E47A0F" w:rsidRPr="009E0D64" w:rsidRDefault="00E47A0F" w:rsidP="00085C5B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14:paraId="5F9AAE7C" w14:textId="4FF55437" w:rsidR="00E47A0F" w:rsidRPr="009E0D64" w:rsidRDefault="00E47A0F" w:rsidP="00085C5B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1440" w:hanging="720"/>
        <w:textAlignment w:val="auto"/>
        <w:rPr>
          <w:rFonts w:ascii="Arial" w:hAnsi="Arial" w:cs="Arial"/>
          <w:color w:val="FF0000"/>
          <w:sz w:val="24"/>
          <w:szCs w:val="24"/>
        </w:rPr>
      </w:pPr>
      <w:r w:rsidRPr="009E0D64">
        <w:rPr>
          <w:rFonts w:ascii="Arial" w:hAnsi="Arial" w:cs="Arial"/>
          <w:sz w:val="24"/>
          <w:szCs w:val="24"/>
        </w:rPr>
        <w:t>As far as the design goes, can this be a pre</w:t>
      </w:r>
      <w:r w:rsidR="00085C5B">
        <w:rPr>
          <w:rFonts w:ascii="Arial" w:hAnsi="Arial" w:cs="Arial"/>
          <w:sz w:val="24"/>
          <w:szCs w:val="24"/>
        </w:rPr>
        <w:t>-</w:t>
      </w:r>
      <w:r w:rsidRPr="009E0D64">
        <w:rPr>
          <w:rFonts w:ascii="Arial" w:hAnsi="Arial" w:cs="Arial"/>
          <w:sz w:val="24"/>
          <w:szCs w:val="24"/>
        </w:rPr>
        <w:t xml:space="preserve">engineered red iron metal building? </w:t>
      </w:r>
      <w:r w:rsidRPr="009E0D64">
        <w:rPr>
          <w:rFonts w:ascii="Arial" w:hAnsi="Arial" w:cs="Arial"/>
          <w:color w:val="FF0000"/>
          <w:sz w:val="24"/>
          <w:szCs w:val="24"/>
        </w:rPr>
        <w:t xml:space="preserve">Yes, a pre-engineered type building is acceptable or something similar in design, look, and function. The county envisions a pole barn type structure for the storage building. </w:t>
      </w:r>
    </w:p>
    <w:p w14:paraId="4C24BD16" w14:textId="77777777" w:rsidR="00E47A0F" w:rsidRPr="009E0D64" w:rsidRDefault="00E47A0F" w:rsidP="00085C5B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14:paraId="3876E05D" w14:textId="10F4D2AB" w:rsidR="00E47A0F" w:rsidRPr="00A44517" w:rsidRDefault="00E47A0F" w:rsidP="00085C5B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1440" w:hanging="720"/>
        <w:textAlignment w:val="auto"/>
        <w:rPr>
          <w:rFonts w:ascii="Arial" w:hAnsi="Arial" w:cs="Arial"/>
          <w:sz w:val="24"/>
          <w:szCs w:val="24"/>
        </w:rPr>
      </w:pPr>
      <w:r w:rsidRPr="009E0D64">
        <w:rPr>
          <w:rFonts w:ascii="Arial" w:hAnsi="Arial" w:cs="Arial"/>
          <w:sz w:val="24"/>
          <w:szCs w:val="24"/>
        </w:rPr>
        <w:t xml:space="preserve">Will this be a </w:t>
      </w:r>
      <w:r w:rsidR="00085C5B" w:rsidRPr="009E0D64">
        <w:rPr>
          <w:rFonts w:ascii="Arial" w:hAnsi="Arial" w:cs="Arial"/>
          <w:sz w:val="24"/>
          <w:szCs w:val="24"/>
        </w:rPr>
        <w:t>free</w:t>
      </w:r>
      <w:r w:rsidR="00085C5B">
        <w:rPr>
          <w:rFonts w:ascii="Arial" w:hAnsi="Arial" w:cs="Arial"/>
          <w:sz w:val="24"/>
          <w:szCs w:val="24"/>
        </w:rPr>
        <w:t>-standing</w:t>
      </w:r>
      <w:r w:rsidRPr="009E0D64">
        <w:rPr>
          <w:rFonts w:ascii="Arial" w:hAnsi="Arial" w:cs="Arial"/>
          <w:sz w:val="24"/>
          <w:szCs w:val="24"/>
        </w:rPr>
        <w:t xml:space="preserve"> structure not attached to another structure? </w:t>
      </w:r>
      <w:r w:rsidR="00A44517">
        <w:rPr>
          <w:rFonts w:ascii="Arial" w:hAnsi="Arial" w:cs="Arial"/>
          <w:sz w:val="24"/>
          <w:szCs w:val="24"/>
        </w:rPr>
        <w:t xml:space="preserve">                        </w:t>
      </w:r>
      <w:r w:rsidR="00A44517" w:rsidRPr="00A44517">
        <w:rPr>
          <w:rFonts w:ascii="Arial" w:hAnsi="Arial" w:cs="Arial"/>
          <w:color w:val="FF0000"/>
          <w:sz w:val="24"/>
          <w:szCs w:val="24"/>
        </w:rPr>
        <w:t>Yes, f</w:t>
      </w:r>
      <w:r w:rsidRPr="00A44517">
        <w:rPr>
          <w:rFonts w:ascii="Arial" w:hAnsi="Arial" w:cs="Arial"/>
          <w:color w:val="FF0000"/>
          <w:sz w:val="24"/>
          <w:szCs w:val="24"/>
        </w:rPr>
        <w:t>ree standing</w:t>
      </w:r>
      <w:r w:rsidR="00A44517" w:rsidRPr="00A44517">
        <w:rPr>
          <w:rFonts w:ascii="Arial" w:hAnsi="Arial" w:cs="Arial"/>
          <w:color w:val="FF0000"/>
          <w:sz w:val="24"/>
          <w:szCs w:val="24"/>
        </w:rPr>
        <w:t>.</w:t>
      </w:r>
    </w:p>
    <w:p w14:paraId="2817FD87" w14:textId="77777777" w:rsidR="00E47A0F" w:rsidRPr="009E0D64" w:rsidRDefault="00E47A0F" w:rsidP="00085C5B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14:paraId="3B65FD35" w14:textId="5F5175B7" w:rsidR="00E47A0F" w:rsidRPr="000467B6" w:rsidRDefault="00E47A0F" w:rsidP="000467B6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1440" w:hanging="720"/>
        <w:textAlignment w:val="auto"/>
        <w:rPr>
          <w:rFonts w:ascii="Arial" w:hAnsi="Arial" w:cs="Arial"/>
          <w:color w:val="FF0000"/>
          <w:sz w:val="24"/>
          <w:szCs w:val="24"/>
        </w:rPr>
      </w:pPr>
      <w:r w:rsidRPr="009E0D64">
        <w:rPr>
          <w:rFonts w:ascii="Arial" w:hAnsi="Arial" w:cs="Arial"/>
          <w:sz w:val="24"/>
          <w:szCs w:val="24"/>
        </w:rPr>
        <w:t>Any specifics on metal type or size?</w:t>
      </w:r>
      <w:r w:rsidR="000467B6">
        <w:rPr>
          <w:rFonts w:ascii="Arial" w:hAnsi="Arial" w:cs="Arial"/>
          <w:sz w:val="24"/>
          <w:szCs w:val="24"/>
        </w:rPr>
        <w:tab/>
      </w:r>
      <w:r w:rsidR="000467B6">
        <w:rPr>
          <w:rFonts w:ascii="Arial" w:hAnsi="Arial" w:cs="Arial"/>
          <w:sz w:val="24"/>
          <w:szCs w:val="24"/>
        </w:rPr>
        <w:tab/>
      </w:r>
      <w:r w:rsidR="000467B6">
        <w:rPr>
          <w:rFonts w:ascii="Arial" w:hAnsi="Arial" w:cs="Arial"/>
          <w:sz w:val="24"/>
          <w:szCs w:val="24"/>
        </w:rPr>
        <w:tab/>
      </w:r>
      <w:r w:rsidR="000467B6">
        <w:rPr>
          <w:rFonts w:ascii="Arial" w:hAnsi="Arial" w:cs="Arial"/>
          <w:sz w:val="24"/>
          <w:szCs w:val="24"/>
        </w:rPr>
        <w:tab/>
      </w:r>
      <w:r w:rsidR="000467B6">
        <w:rPr>
          <w:rFonts w:ascii="Arial" w:hAnsi="Arial" w:cs="Arial"/>
          <w:sz w:val="24"/>
          <w:szCs w:val="24"/>
        </w:rPr>
        <w:tab/>
      </w:r>
      <w:r w:rsidR="000467B6">
        <w:rPr>
          <w:rFonts w:ascii="Arial" w:hAnsi="Arial" w:cs="Arial"/>
          <w:sz w:val="24"/>
          <w:szCs w:val="24"/>
        </w:rPr>
        <w:tab/>
        <w:t xml:space="preserve">     </w:t>
      </w:r>
      <w:r w:rsidRPr="000467B6">
        <w:rPr>
          <w:rFonts w:ascii="Arial" w:hAnsi="Arial" w:cs="Arial"/>
          <w:color w:val="FF0000"/>
          <w:sz w:val="24"/>
          <w:szCs w:val="24"/>
        </w:rPr>
        <w:t>26ga PBR roof(galvalume) and 26ga PBR colored siding is the recommended specification.</w:t>
      </w:r>
    </w:p>
    <w:p w14:paraId="52AFB9F0" w14:textId="77777777" w:rsidR="00E47A0F" w:rsidRPr="009E0D64" w:rsidRDefault="00E47A0F" w:rsidP="00E47A0F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3A7D044E" w14:textId="2849634C" w:rsidR="00E47A0F" w:rsidRPr="009E0D64" w:rsidRDefault="00E47A0F" w:rsidP="00085C5B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firstLine="0"/>
        <w:textAlignment w:val="auto"/>
        <w:rPr>
          <w:rFonts w:ascii="Arial" w:hAnsi="Arial" w:cs="Arial"/>
          <w:sz w:val="24"/>
          <w:szCs w:val="24"/>
        </w:rPr>
      </w:pPr>
      <w:r w:rsidRPr="009E0D64">
        <w:rPr>
          <w:rFonts w:ascii="Arial" w:hAnsi="Arial" w:cs="Arial"/>
          <w:sz w:val="24"/>
          <w:szCs w:val="24"/>
        </w:rPr>
        <w:t xml:space="preserve">Gutters and downspouts?  </w:t>
      </w:r>
      <w:r w:rsidR="00085C5B">
        <w:rPr>
          <w:rFonts w:ascii="Arial" w:hAnsi="Arial" w:cs="Arial"/>
          <w:color w:val="FF0000"/>
          <w:sz w:val="24"/>
          <w:szCs w:val="24"/>
        </w:rPr>
        <w:t xml:space="preserve">Yes, </w:t>
      </w:r>
      <w:r w:rsidR="000467B6">
        <w:rPr>
          <w:rFonts w:ascii="Arial" w:hAnsi="Arial" w:cs="Arial"/>
          <w:color w:val="FF0000"/>
          <w:sz w:val="24"/>
          <w:szCs w:val="24"/>
        </w:rPr>
        <w:t>these s</w:t>
      </w:r>
      <w:r w:rsidRPr="009E0D64">
        <w:rPr>
          <w:rFonts w:ascii="Arial" w:hAnsi="Arial" w:cs="Arial"/>
          <w:color w:val="FF0000"/>
          <w:sz w:val="24"/>
          <w:szCs w:val="24"/>
        </w:rPr>
        <w:t xml:space="preserve">hould be included as part of the bid. </w:t>
      </w:r>
    </w:p>
    <w:p w14:paraId="691AEF30" w14:textId="77777777" w:rsidR="00E47A0F" w:rsidRPr="009E0D64" w:rsidRDefault="00E47A0F" w:rsidP="00E47A0F">
      <w:pPr>
        <w:pStyle w:val="ListParagraph"/>
        <w:rPr>
          <w:rFonts w:ascii="Arial" w:hAnsi="Arial" w:cs="Arial"/>
          <w:sz w:val="24"/>
          <w:szCs w:val="24"/>
        </w:rPr>
      </w:pPr>
    </w:p>
    <w:p w14:paraId="4956EFE2" w14:textId="77777777" w:rsidR="00E47A0F" w:rsidRPr="009E0D64" w:rsidRDefault="00E47A0F" w:rsidP="00E47A0F">
      <w:pPr>
        <w:pStyle w:val="ListParagraph"/>
        <w:rPr>
          <w:rFonts w:ascii="Arial" w:hAnsi="Arial" w:cs="Arial"/>
          <w:sz w:val="24"/>
          <w:szCs w:val="24"/>
        </w:rPr>
      </w:pPr>
    </w:p>
    <w:p w14:paraId="273D9D13" w14:textId="77777777" w:rsidR="00E47A0F" w:rsidRPr="009E0D64" w:rsidRDefault="00E47A0F" w:rsidP="000467B6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firstLine="0"/>
        <w:textAlignment w:val="auto"/>
        <w:rPr>
          <w:rFonts w:ascii="Arial" w:hAnsi="Arial" w:cs="Arial"/>
          <w:sz w:val="24"/>
          <w:szCs w:val="24"/>
        </w:rPr>
      </w:pPr>
      <w:r w:rsidRPr="009E0D64">
        <w:rPr>
          <w:rFonts w:ascii="Arial" w:hAnsi="Arial" w:cs="Arial"/>
          <w:sz w:val="24"/>
          <w:szCs w:val="24"/>
        </w:rPr>
        <w:t xml:space="preserve">Any specifics on Roof pitch? </w:t>
      </w:r>
      <w:r w:rsidRPr="009E0D64">
        <w:rPr>
          <w:rFonts w:ascii="Arial" w:hAnsi="Arial" w:cs="Arial"/>
          <w:color w:val="FF0000"/>
          <w:sz w:val="24"/>
          <w:szCs w:val="24"/>
        </w:rPr>
        <w:t>1/12 or contractor recommendation</w:t>
      </w:r>
    </w:p>
    <w:p w14:paraId="0CB15BDF" w14:textId="0E9C9FF5" w:rsidR="00AA4159" w:rsidRPr="009E0D64" w:rsidRDefault="00AA4159" w:rsidP="00E47A0F">
      <w:pPr>
        <w:widowControl/>
        <w:overflowPunct/>
        <w:autoSpaceDE/>
        <w:autoSpaceDN/>
        <w:adjustRightInd/>
        <w:spacing w:line="480" w:lineRule="auto"/>
        <w:textAlignment w:val="auto"/>
        <w:rPr>
          <w:rFonts w:ascii="Times New Roman" w:hAnsi="Times New Roman"/>
          <w:bCs/>
          <w:sz w:val="24"/>
          <w:szCs w:val="24"/>
        </w:rPr>
      </w:pPr>
    </w:p>
    <w:sectPr w:rsidR="00AA4159" w:rsidRPr="009E0D64" w:rsidSect="000467B6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D298" w14:textId="77777777" w:rsidR="002235ED" w:rsidRDefault="002235ED" w:rsidP="002235ED">
      <w:r>
        <w:separator/>
      </w:r>
    </w:p>
  </w:endnote>
  <w:endnote w:type="continuationSeparator" w:id="0">
    <w:p w14:paraId="4CEF9561" w14:textId="77777777" w:rsidR="002235ED" w:rsidRDefault="002235ED" w:rsidP="0022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450773"/>
      <w:docPartObj>
        <w:docPartGallery w:val="Page Numbers (Bottom of Page)"/>
        <w:docPartUnique/>
      </w:docPartObj>
    </w:sdtPr>
    <w:sdtEndPr/>
    <w:sdtContent>
      <w:p w14:paraId="7670F5D2" w14:textId="684450C2" w:rsidR="002235ED" w:rsidRDefault="002235ED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5D4195" wp14:editId="16FD44B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323850</wp:posOffset>
                  </wp:positionV>
                  <wp:extent cx="1114425" cy="238760"/>
                  <wp:effectExtent l="19050" t="19050" r="28575" b="27940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42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4E894" w14:textId="3D5018C5" w:rsidR="002235ED" w:rsidRPr="002235ED" w:rsidRDefault="002235E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235ED">
                                <w:rPr>
                                  <w:rFonts w:ascii="Arial" w:hAnsi="Arial" w:cs="Arial"/>
                                </w:rPr>
                                <w:t xml:space="preserve">Page </w:t>
                              </w:r>
                              <w:r w:rsidRPr="002235ED">
                                <w:rPr>
                                  <w:rFonts w:ascii="Arial" w:hAnsi="Arial" w:cs="Arial"/>
                                </w:rPr>
                                <w:fldChar w:fldCharType="begin"/>
                              </w:r>
                              <w:r w:rsidRPr="002235ED">
                                <w:rPr>
                                  <w:rFonts w:ascii="Arial" w:hAnsi="Arial" w:cs="Arial"/>
                                </w:rPr>
                                <w:instrText xml:space="preserve"> PAGE    \* MERGEFORMAT </w:instrText>
                              </w:r>
                              <w:r w:rsidRPr="002235ED"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 w:rsidRPr="002235ED">
                                <w:rPr>
                                  <w:rFonts w:ascii="Arial" w:hAnsi="Arial" w:cs="Arial"/>
                                  <w:noProof/>
                                </w:rPr>
                                <w:t>2</w:t>
                              </w:r>
                              <w:r w:rsidRPr="002235ED">
                                <w:rPr>
                                  <w:rFonts w:ascii="Arial" w:hAnsi="Arial" w:cs="Arial"/>
                                  <w:noProof/>
                                </w:rPr>
                                <w:fldChar w:fldCharType="end"/>
                              </w:r>
                              <w:r w:rsidRPr="002235ED">
                                <w:rPr>
                                  <w:rFonts w:ascii="Arial" w:hAnsi="Arial" w:cs="Arial"/>
                                  <w:noProof/>
                                </w:rPr>
                                <w:t xml:space="preserve"> of 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D5D419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25.5pt;width:87.75pt;height:1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" filled="t" strokecolor="gray" strokeweight="2.25pt">
                  <v:textbox inset=",0,,0">
                    <w:txbxContent>
                      <w:p w14:paraId="0224E894" w14:textId="3D5018C5" w:rsidR="002235ED" w:rsidRPr="002235ED" w:rsidRDefault="002235E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235ED">
                          <w:rPr>
                            <w:rFonts w:ascii="Arial" w:hAnsi="Arial" w:cs="Arial"/>
                          </w:rPr>
                          <w:t xml:space="preserve">Page </w:t>
                        </w:r>
                        <w:r w:rsidRPr="002235ED">
                          <w:rPr>
                            <w:rFonts w:ascii="Arial" w:hAnsi="Arial" w:cs="Arial"/>
                          </w:rPr>
                          <w:fldChar w:fldCharType="begin"/>
                        </w:r>
                        <w:r w:rsidRPr="002235ED">
                          <w:rPr>
                            <w:rFonts w:ascii="Arial" w:hAnsi="Arial" w:cs="Arial"/>
                          </w:rPr>
                          <w:instrText xml:space="preserve"> PAGE    \* MERGEFORMAT </w:instrText>
                        </w:r>
                        <w:r w:rsidRPr="002235ED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2235ED">
                          <w:rPr>
                            <w:rFonts w:ascii="Arial" w:hAnsi="Arial" w:cs="Arial"/>
                            <w:noProof/>
                          </w:rPr>
                          <w:t>2</w:t>
                        </w:r>
                        <w:r w:rsidRPr="002235ED">
                          <w:rPr>
                            <w:rFonts w:ascii="Arial" w:hAnsi="Arial" w:cs="Arial"/>
                            <w:noProof/>
                          </w:rPr>
                          <w:fldChar w:fldCharType="end"/>
                        </w:r>
                        <w:r w:rsidRPr="002235ED">
                          <w:rPr>
                            <w:rFonts w:ascii="Arial" w:hAnsi="Arial" w:cs="Arial"/>
                            <w:noProof/>
                          </w:rPr>
                          <w:t xml:space="preserve"> of 1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A9B22B" wp14:editId="39BFF47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D269B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B9BE" w14:textId="77777777" w:rsidR="002235ED" w:rsidRDefault="002235ED" w:rsidP="002235ED">
      <w:r>
        <w:separator/>
      </w:r>
    </w:p>
  </w:footnote>
  <w:footnote w:type="continuationSeparator" w:id="0">
    <w:p w14:paraId="53EF7210" w14:textId="77777777" w:rsidR="002235ED" w:rsidRDefault="002235ED" w:rsidP="0022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D1C"/>
    <w:multiLevelType w:val="hybridMultilevel"/>
    <w:tmpl w:val="A7E6A1FE"/>
    <w:lvl w:ilvl="0" w:tplc="32EACC1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BAE"/>
    <w:multiLevelType w:val="hybridMultilevel"/>
    <w:tmpl w:val="BA9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578A7"/>
    <w:multiLevelType w:val="hybridMultilevel"/>
    <w:tmpl w:val="714CF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3DDC"/>
    <w:multiLevelType w:val="hybridMultilevel"/>
    <w:tmpl w:val="AA58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17"/>
    <w:rsid w:val="000467B6"/>
    <w:rsid w:val="00085C5B"/>
    <w:rsid w:val="002235ED"/>
    <w:rsid w:val="00372C17"/>
    <w:rsid w:val="003757EB"/>
    <w:rsid w:val="003F17F2"/>
    <w:rsid w:val="006D7688"/>
    <w:rsid w:val="007832C3"/>
    <w:rsid w:val="008D3E33"/>
    <w:rsid w:val="009539F5"/>
    <w:rsid w:val="00996101"/>
    <w:rsid w:val="00997423"/>
    <w:rsid w:val="009E0D64"/>
    <w:rsid w:val="00A3394E"/>
    <w:rsid w:val="00A44517"/>
    <w:rsid w:val="00AA4159"/>
    <w:rsid w:val="00B34BBB"/>
    <w:rsid w:val="00B869B0"/>
    <w:rsid w:val="00C37BD5"/>
    <w:rsid w:val="00D719C6"/>
    <w:rsid w:val="00E4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6C3662"/>
  <w15:chartTrackingRefBased/>
  <w15:docId w15:val="{384F908D-ADD0-427E-843B-2E59E745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1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ED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ED"/>
    <w:rPr>
      <w:rFonts w:ascii="CG Times (W1)" w:eastAsia="Times New Roman" w:hAnsi="CG Times (W1)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Bradley</dc:creator>
  <cp:keywords/>
  <dc:description/>
  <cp:lastModifiedBy>Nicole Bradley</cp:lastModifiedBy>
  <cp:revision>2</cp:revision>
  <dcterms:created xsi:type="dcterms:W3CDTF">2021-11-24T21:06:00Z</dcterms:created>
  <dcterms:modified xsi:type="dcterms:W3CDTF">2021-11-24T21:06:00Z</dcterms:modified>
</cp:coreProperties>
</file>